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88E" w:rsidRDefault="0000788E" w:rsidP="0000788E">
      <w:pPr>
        <w:jc w:val="center"/>
        <w:rPr>
          <w:rFonts w:ascii="Times New Roman" w:hAnsi="Times New Roman"/>
          <w:sz w:val="28"/>
        </w:rPr>
      </w:pPr>
      <w:r>
        <w:rPr>
          <w:rFonts w:ascii="Times New Roman" w:hAnsi="Times New Roman"/>
          <w:sz w:val="28"/>
        </w:rPr>
        <w:t>Министерство образования и науки Российской Федерации</w:t>
      </w:r>
    </w:p>
    <w:p w:rsidR="0000788E" w:rsidRDefault="0000788E" w:rsidP="0000788E">
      <w:pPr>
        <w:jc w:val="center"/>
        <w:rPr>
          <w:rFonts w:ascii="Times New Roman" w:hAnsi="Times New Roman"/>
          <w:sz w:val="28"/>
        </w:rPr>
      </w:pPr>
      <w:r>
        <w:rPr>
          <w:rFonts w:ascii="Times New Roman" w:hAnsi="Times New Roman"/>
          <w:sz w:val="28"/>
        </w:rPr>
        <w:t>Федеральное государственное бюджетное образовательное учреждение высшего образования</w:t>
      </w:r>
    </w:p>
    <w:p w:rsidR="0000788E" w:rsidRPr="003E0687" w:rsidRDefault="0000788E" w:rsidP="0000788E">
      <w:pPr>
        <w:jc w:val="center"/>
        <w:rPr>
          <w:rFonts w:ascii="Times New Roman" w:hAnsi="Times New Roman"/>
          <w:b/>
          <w:sz w:val="28"/>
        </w:rPr>
      </w:pPr>
      <w:r w:rsidRPr="003E0687">
        <w:rPr>
          <w:rFonts w:ascii="Times New Roman" w:hAnsi="Times New Roman"/>
          <w:b/>
          <w:sz w:val="28"/>
        </w:rPr>
        <w:t>«Московский государственный лингвистический университет»</w:t>
      </w:r>
    </w:p>
    <w:p w:rsidR="0000788E" w:rsidRPr="003E0687" w:rsidRDefault="0000788E" w:rsidP="0000788E">
      <w:pPr>
        <w:jc w:val="center"/>
        <w:rPr>
          <w:rFonts w:ascii="Times New Roman" w:hAnsi="Times New Roman"/>
          <w:b/>
          <w:sz w:val="28"/>
        </w:rPr>
      </w:pPr>
      <w:r w:rsidRPr="003E0687">
        <w:rPr>
          <w:rFonts w:ascii="Times New Roman" w:hAnsi="Times New Roman"/>
          <w:b/>
          <w:sz w:val="28"/>
        </w:rPr>
        <w:t>(ФГБОУ ВО МГЛУ)</w:t>
      </w:r>
    </w:p>
    <w:p w:rsidR="0000788E" w:rsidRDefault="0000788E" w:rsidP="0000788E">
      <w:pPr>
        <w:jc w:val="center"/>
        <w:rPr>
          <w:rFonts w:ascii="Times New Roman" w:hAnsi="Times New Roman"/>
          <w:sz w:val="28"/>
        </w:rPr>
      </w:pPr>
    </w:p>
    <w:p w:rsidR="0000788E" w:rsidRPr="003E0687" w:rsidRDefault="0000788E" w:rsidP="0000788E">
      <w:pPr>
        <w:jc w:val="center"/>
        <w:rPr>
          <w:rFonts w:ascii="Times New Roman" w:hAnsi="Times New Roman"/>
          <w:b/>
          <w:sz w:val="28"/>
        </w:rPr>
      </w:pPr>
      <w:r w:rsidRPr="003E0687">
        <w:rPr>
          <w:rFonts w:ascii="Times New Roman" w:hAnsi="Times New Roman"/>
          <w:b/>
          <w:sz w:val="28"/>
        </w:rPr>
        <w:t>Аннотация</w:t>
      </w:r>
    </w:p>
    <w:p w:rsidR="0000788E" w:rsidRDefault="0000788E" w:rsidP="0000788E">
      <w:pPr>
        <w:jc w:val="center"/>
        <w:rPr>
          <w:rFonts w:ascii="Times New Roman" w:hAnsi="Times New Roman"/>
          <w:sz w:val="28"/>
        </w:rPr>
      </w:pPr>
      <w:r>
        <w:rPr>
          <w:rFonts w:ascii="Times New Roman" w:hAnsi="Times New Roman"/>
          <w:sz w:val="28"/>
        </w:rPr>
        <w:t xml:space="preserve"> к выпускной квалификационной работе</w:t>
      </w:r>
    </w:p>
    <w:p w:rsidR="0000788E" w:rsidRPr="0000788E" w:rsidRDefault="0000788E" w:rsidP="0000788E">
      <w:pPr>
        <w:jc w:val="center"/>
        <w:rPr>
          <w:rFonts w:ascii="Times New Roman" w:hAnsi="Times New Roman"/>
          <w:sz w:val="28"/>
        </w:rPr>
      </w:pPr>
      <w:proofErr w:type="spellStart"/>
      <w:r>
        <w:rPr>
          <w:rFonts w:ascii="Times New Roman" w:hAnsi="Times New Roman"/>
          <w:sz w:val="28"/>
        </w:rPr>
        <w:t>Аноховой</w:t>
      </w:r>
      <w:proofErr w:type="spellEnd"/>
      <w:r>
        <w:rPr>
          <w:rFonts w:ascii="Times New Roman" w:hAnsi="Times New Roman"/>
          <w:sz w:val="28"/>
        </w:rPr>
        <w:t xml:space="preserve"> Елены Сергеевны</w:t>
      </w:r>
    </w:p>
    <w:p w:rsidR="0000788E" w:rsidRDefault="0000788E" w:rsidP="0000788E">
      <w:pPr>
        <w:jc w:val="center"/>
        <w:rPr>
          <w:rFonts w:ascii="Times New Roman" w:hAnsi="Times New Roman"/>
          <w:sz w:val="28"/>
        </w:rPr>
      </w:pPr>
      <w:r>
        <w:rPr>
          <w:rFonts w:ascii="Times New Roman" w:hAnsi="Times New Roman"/>
          <w:sz w:val="28"/>
        </w:rPr>
        <w:t>Факультет английского языка</w:t>
      </w:r>
    </w:p>
    <w:p w:rsidR="00A53C7E" w:rsidRPr="00A53C7E" w:rsidRDefault="00A53C7E" w:rsidP="00A53C7E">
      <w:pPr>
        <w:jc w:val="center"/>
        <w:rPr>
          <w:rFonts w:ascii="Times New Roman" w:hAnsi="Times New Roman"/>
          <w:bCs/>
          <w:sz w:val="28"/>
        </w:rPr>
      </w:pPr>
      <w:r w:rsidRPr="00A53C7E">
        <w:rPr>
          <w:rFonts w:ascii="Times New Roman" w:hAnsi="Times New Roman"/>
          <w:bCs/>
          <w:sz w:val="28"/>
        </w:rPr>
        <w:t>Направление подготовки: 45.03.02 Лингвистика (очная форма обучения)</w:t>
      </w:r>
    </w:p>
    <w:p w:rsidR="00A53C7E" w:rsidRPr="00A53C7E" w:rsidRDefault="00A53C7E" w:rsidP="00A53C7E">
      <w:pPr>
        <w:jc w:val="center"/>
        <w:rPr>
          <w:rFonts w:ascii="Times New Roman" w:hAnsi="Times New Roman"/>
          <w:bCs/>
          <w:sz w:val="28"/>
        </w:rPr>
      </w:pPr>
      <w:r w:rsidRPr="00A53C7E">
        <w:rPr>
          <w:rFonts w:ascii="Times New Roman" w:hAnsi="Times New Roman"/>
          <w:bCs/>
          <w:sz w:val="28"/>
        </w:rPr>
        <w:t>Профиль: «Теория и методика преподавания иностранных языков и культур»</w:t>
      </w:r>
    </w:p>
    <w:p w:rsidR="0000788E" w:rsidRDefault="0000788E" w:rsidP="0000788E">
      <w:pPr>
        <w:jc w:val="center"/>
        <w:rPr>
          <w:rFonts w:ascii="Times New Roman" w:hAnsi="Times New Roman"/>
          <w:sz w:val="28"/>
        </w:rPr>
      </w:pPr>
      <w:bookmarkStart w:id="0" w:name="_GoBack"/>
      <w:bookmarkEnd w:id="0"/>
      <w:r>
        <w:rPr>
          <w:rFonts w:ascii="Times New Roman" w:hAnsi="Times New Roman"/>
          <w:sz w:val="28"/>
        </w:rPr>
        <w:t>Группа 0</w:t>
      </w:r>
      <w:r w:rsidR="00882F51">
        <w:rPr>
          <w:rFonts w:ascii="Times New Roman" w:hAnsi="Times New Roman"/>
          <w:sz w:val="28"/>
        </w:rPr>
        <w:t>-</w:t>
      </w:r>
      <w:r>
        <w:rPr>
          <w:rFonts w:ascii="Times New Roman" w:hAnsi="Times New Roman"/>
          <w:sz w:val="28"/>
        </w:rPr>
        <w:t>8</w:t>
      </w:r>
      <w:r w:rsidR="00882F51">
        <w:rPr>
          <w:rFonts w:ascii="Times New Roman" w:hAnsi="Times New Roman"/>
          <w:sz w:val="28"/>
        </w:rPr>
        <w:t>-</w:t>
      </w:r>
      <w:r>
        <w:rPr>
          <w:rFonts w:ascii="Times New Roman" w:hAnsi="Times New Roman"/>
          <w:sz w:val="28"/>
        </w:rPr>
        <w:t>34</w:t>
      </w:r>
    </w:p>
    <w:p w:rsidR="0000788E" w:rsidRDefault="0000788E" w:rsidP="0000788E">
      <w:pPr>
        <w:spacing w:line="360" w:lineRule="auto"/>
        <w:jc w:val="center"/>
        <w:rPr>
          <w:rFonts w:ascii="Times New Roman" w:hAnsi="Times New Roman"/>
          <w:sz w:val="28"/>
        </w:rPr>
      </w:pPr>
      <w:r>
        <w:rPr>
          <w:rFonts w:ascii="Times New Roman" w:hAnsi="Times New Roman"/>
          <w:sz w:val="28"/>
        </w:rPr>
        <w:t>На тему: Просодические особенности английского языка в Индии</w:t>
      </w:r>
    </w:p>
    <w:p w:rsidR="0000788E" w:rsidRPr="00882F51" w:rsidRDefault="0000788E" w:rsidP="0000788E">
      <w:pPr>
        <w:spacing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Key words: </w:t>
      </w:r>
      <w:r w:rsidR="00882F51" w:rsidRPr="00882F51">
        <w:rPr>
          <w:rFonts w:ascii="Times New Roman" w:hAnsi="Times New Roman" w:cs="Times New Roman"/>
          <w:sz w:val="28"/>
          <w:szCs w:val="28"/>
          <w:lang w:val="en-US"/>
        </w:rPr>
        <w:t xml:space="preserve">New </w:t>
      </w:r>
      <w:proofErr w:type="spellStart"/>
      <w:r w:rsidR="00882F51" w:rsidRPr="00882F51">
        <w:rPr>
          <w:rFonts w:ascii="Times New Roman" w:hAnsi="Times New Roman" w:cs="Times New Roman"/>
          <w:sz w:val="28"/>
          <w:szCs w:val="28"/>
          <w:lang w:val="en-US"/>
        </w:rPr>
        <w:t>Englishes</w:t>
      </w:r>
      <w:proofErr w:type="spellEnd"/>
      <w:r w:rsidR="00882F51" w:rsidRPr="00882F51">
        <w:rPr>
          <w:rFonts w:ascii="Times New Roman" w:hAnsi="Times New Roman" w:cs="Times New Roman"/>
          <w:sz w:val="28"/>
          <w:szCs w:val="28"/>
          <w:lang w:val="en-US"/>
        </w:rPr>
        <w:t>,</w:t>
      </w:r>
      <w:r w:rsidR="00882F51">
        <w:rPr>
          <w:rFonts w:ascii="Times New Roman" w:hAnsi="Times New Roman" w:cs="Times New Roman"/>
          <w:b/>
          <w:sz w:val="28"/>
          <w:szCs w:val="28"/>
          <w:lang w:val="en-US"/>
        </w:rPr>
        <w:t xml:space="preserve"> </w:t>
      </w:r>
      <w:r>
        <w:rPr>
          <w:rFonts w:ascii="Times New Roman" w:hAnsi="Times New Roman" w:cs="Times New Roman"/>
          <w:sz w:val="28"/>
          <w:szCs w:val="28"/>
          <w:lang w:val="en-US"/>
        </w:rPr>
        <w:t>Indian E</w:t>
      </w:r>
      <w:r w:rsidR="009A36DB">
        <w:rPr>
          <w:rFonts w:ascii="Times New Roman" w:hAnsi="Times New Roman" w:cs="Times New Roman"/>
          <w:sz w:val="28"/>
          <w:szCs w:val="28"/>
          <w:lang w:val="en-US"/>
        </w:rPr>
        <w:t xml:space="preserve">nglish (IE), Standard Indian English Pronunciation (SIEP), </w:t>
      </w:r>
      <w:r w:rsidR="00882F51">
        <w:rPr>
          <w:rFonts w:ascii="Times New Roman" w:hAnsi="Times New Roman" w:cs="Times New Roman"/>
          <w:sz w:val="28"/>
          <w:szCs w:val="28"/>
          <w:lang w:val="en-US"/>
        </w:rPr>
        <w:t>autochthonic languages, phrase accent, prosodic structure of an intonation group</w:t>
      </w:r>
    </w:p>
    <w:p w:rsidR="001A7A0C" w:rsidRDefault="005255A1" w:rsidP="005255A1">
      <w:pPr>
        <w:spacing w:line="360" w:lineRule="auto"/>
        <w:jc w:val="both"/>
        <w:rPr>
          <w:rFonts w:ascii="Times New Roman" w:hAnsi="Times New Roman" w:cs="Times New Roman"/>
          <w:sz w:val="28"/>
          <w:szCs w:val="32"/>
          <w:lang w:val="en-US"/>
        </w:rPr>
      </w:pPr>
      <w:r>
        <w:rPr>
          <w:rFonts w:ascii="Times New Roman" w:hAnsi="Times New Roman" w:cs="Times New Roman"/>
          <w:sz w:val="28"/>
          <w:szCs w:val="28"/>
          <w:lang w:val="en-US"/>
        </w:rPr>
        <w:t>Creating the typology of the English language varieties has long been on linguistic agenda. The paper, containing an introduction, three chapters, conclusion, bibliography list and appendices, has Indian English as its</w:t>
      </w:r>
      <w:r w:rsidR="009B7385">
        <w:rPr>
          <w:rFonts w:ascii="Times New Roman" w:hAnsi="Times New Roman" w:cs="Times New Roman"/>
          <w:sz w:val="28"/>
          <w:szCs w:val="28"/>
          <w:lang w:val="en-US"/>
        </w:rPr>
        <w:t xml:space="preserve"> subject, its object being the prosodic structure of an intonation gro</w:t>
      </w:r>
      <w:r>
        <w:rPr>
          <w:rFonts w:ascii="Times New Roman" w:hAnsi="Times New Roman" w:cs="Times New Roman"/>
          <w:sz w:val="28"/>
          <w:szCs w:val="28"/>
          <w:lang w:val="en-US"/>
        </w:rPr>
        <w:t>up in SIEP</w:t>
      </w:r>
      <w:r w:rsidR="009B7385">
        <w:rPr>
          <w:rFonts w:ascii="Times New Roman" w:hAnsi="Times New Roman" w:cs="Times New Roman"/>
          <w:sz w:val="28"/>
          <w:szCs w:val="28"/>
          <w:lang w:val="en-US"/>
        </w:rPr>
        <w:t xml:space="preserve">. The author sets the aim of describing </w:t>
      </w:r>
      <w:r w:rsidR="009B7385">
        <w:rPr>
          <w:rFonts w:ascii="Times New Roman" w:hAnsi="Times New Roman" w:cs="Times New Roman"/>
          <w:sz w:val="28"/>
          <w:szCs w:val="32"/>
          <w:lang w:val="en-US"/>
        </w:rPr>
        <w:t xml:space="preserve">the </w:t>
      </w:r>
      <w:r>
        <w:rPr>
          <w:rFonts w:ascii="Times New Roman" w:hAnsi="Times New Roman" w:cs="Times New Roman"/>
          <w:sz w:val="28"/>
          <w:szCs w:val="32"/>
          <w:lang w:val="en-US"/>
        </w:rPr>
        <w:t xml:space="preserve">specificity </w:t>
      </w:r>
      <w:r w:rsidR="009B7385">
        <w:rPr>
          <w:rFonts w:ascii="Times New Roman" w:hAnsi="Times New Roman" w:cs="Times New Roman"/>
          <w:sz w:val="28"/>
          <w:szCs w:val="32"/>
          <w:lang w:val="en-US"/>
        </w:rPr>
        <w:t>of nuclear and post-nuclear contours used by educated Indian English speakers.</w:t>
      </w:r>
      <w:r w:rsidR="00DB1A50">
        <w:rPr>
          <w:rFonts w:ascii="Times New Roman" w:hAnsi="Times New Roman" w:cs="Times New Roman"/>
          <w:sz w:val="28"/>
          <w:szCs w:val="32"/>
          <w:lang w:val="en-US"/>
        </w:rPr>
        <w:t xml:space="preserve"> </w:t>
      </w:r>
      <w:r w:rsidR="00DB1A50" w:rsidRPr="0082340C">
        <w:rPr>
          <w:rFonts w:ascii="Times New Roman" w:hAnsi="Times New Roman" w:cs="Times New Roman"/>
          <w:sz w:val="28"/>
          <w:szCs w:val="32"/>
          <w:lang w:val="en-US"/>
        </w:rPr>
        <w:t>The corpus of</w:t>
      </w:r>
      <w:r w:rsidR="00DB1A50">
        <w:rPr>
          <w:rFonts w:ascii="Times New Roman" w:hAnsi="Times New Roman" w:cs="Times New Roman"/>
          <w:sz w:val="28"/>
          <w:szCs w:val="32"/>
          <w:lang w:val="en-US"/>
        </w:rPr>
        <w:t xml:space="preserve"> </w:t>
      </w:r>
      <w:r w:rsidR="00DB1A50" w:rsidRPr="0082340C">
        <w:rPr>
          <w:rFonts w:ascii="Times New Roman" w:hAnsi="Times New Roman" w:cs="Times New Roman"/>
          <w:sz w:val="28"/>
          <w:szCs w:val="32"/>
          <w:lang w:val="en-US"/>
        </w:rPr>
        <w:t xml:space="preserve">the research </w:t>
      </w:r>
      <w:r w:rsidR="00DB1A50">
        <w:rPr>
          <w:rFonts w:ascii="Times New Roman" w:hAnsi="Times New Roman" w:cs="Times New Roman"/>
          <w:sz w:val="28"/>
          <w:szCs w:val="32"/>
          <w:lang w:val="en-US"/>
        </w:rPr>
        <w:t>is based on the audio recordings of radio interviews</w:t>
      </w:r>
      <w:r w:rsidR="00A30907">
        <w:rPr>
          <w:rFonts w:ascii="Times New Roman" w:hAnsi="Times New Roman" w:cs="Times New Roman"/>
          <w:sz w:val="28"/>
          <w:szCs w:val="32"/>
          <w:lang w:val="en-US"/>
        </w:rPr>
        <w:t xml:space="preserve">, selected samples </w:t>
      </w:r>
      <w:proofErr w:type="gramStart"/>
      <w:r w:rsidR="00A30907">
        <w:rPr>
          <w:rFonts w:ascii="Times New Roman" w:hAnsi="Times New Roman" w:cs="Times New Roman"/>
          <w:sz w:val="28"/>
          <w:szCs w:val="32"/>
          <w:lang w:val="en-US"/>
        </w:rPr>
        <w:t>of  which</w:t>
      </w:r>
      <w:proofErr w:type="gramEnd"/>
      <w:r w:rsidR="00A30907">
        <w:rPr>
          <w:rFonts w:ascii="Times New Roman" w:hAnsi="Times New Roman" w:cs="Times New Roman"/>
          <w:sz w:val="28"/>
          <w:szCs w:val="32"/>
          <w:lang w:val="en-US"/>
        </w:rPr>
        <w:t xml:space="preserve"> are subjects of auditory, functional and statistical analyses.  </w:t>
      </w:r>
      <w:r w:rsidR="00DB1A50">
        <w:rPr>
          <w:rFonts w:ascii="Times New Roman" w:hAnsi="Times New Roman" w:cs="Times New Roman"/>
          <w:sz w:val="28"/>
          <w:szCs w:val="32"/>
          <w:lang w:val="en-US"/>
        </w:rPr>
        <w:t xml:space="preserve"> </w:t>
      </w:r>
      <w:r>
        <w:rPr>
          <w:rFonts w:ascii="Times New Roman" w:hAnsi="Times New Roman" w:cs="Times New Roman"/>
          <w:sz w:val="28"/>
          <w:szCs w:val="32"/>
          <w:lang w:val="en-US"/>
        </w:rPr>
        <w:t xml:space="preserve">The author claims that </w:t>
      </w:r>
      <w:r w:rsidR="00E7081E">
        <w:rPr>
          <w:rFonts w:ascii="Times New Roman" w:hAnsi="Times New Roman" w:cs="Times New Roman"/>
          <w:sz w:val="28"/>
          <w:szCs w:val="32"/>
          <w:lang w:val="en-US"/>
        </w:rPr>
        <w:t xml:space="preserve">the characteristics of the melodic structure of IE are the semantic attachment of unaccented syllables to </w:t>
      </w:r>
      <w:r w:rsidR="00E7081E">
        <w:rPr>
          <w:rFonts w:ascii="Times New Roman" w:hAnsi="Times New Roman" w:cs="Times New Roman"/>
          <w:sz w:val="28"/>
          <w:szCs w:val="32"/>
          <w:lang w:val="en-US"/>
        </w:rPr>
        <w:lastRenderedPageBreak/>
        <w:t xml:space="preserve">accented ones, an abundant use of a rising onset in falling tones as well as a rising movement within a foot. </w:t>
      </w:r>
    </w:p>
    <w:p w:rsidR="00882F51" w:rsidRDefault="00882F51" w:rsidP="00882F51">
      <w:pPr>
        <w:spacing w:line="360" w:lineRule="auto"/>
        <w:jc w:val="both"/>
        <w:rPr>
          <w:rFonts w:ascii="Times New Roman" w:hAnsi="Times New Roman"/>
          <w:sz w:val="28"/>
        </w:rPr>
      </w:pPr>
      <w:r>
        <w:rPr>
          <w:rFonts w:ascii="Times New Roman" w:hAnsi="Times New Roman"/>
          <w:sz w:val="28"/>
        </w:rPr>
        <w:t>Согласовано:</w:t>
      </w:r>
      <w:r w:rsidRPr="00F61ED8">
        <w:rPr>
          <w:rFonts w:ascii="Times New Roman" w:hAnsi="Times New Roman"/>
          <w:sz w:val="28"/>
        </w:rPr>
        <w:t xml:space="preserve">                                           </w:t>
      </w:r>
      <w:r>
        <w:rPr>
          <w:rFonts w:ascii="Times New Roman" w:hAnsi="Times New Roman"/>
          <w:sz w:val="28"/>
        </w:rPr>
        <w:t xml:space="preserve">Научный руководитель </w:t>
      </w:r>
      <w:proofErr w:type="spellStart"/>
      <w:r>
        <w:rPr>
          <w:rFonts w:ascii="Times New Roman" w:hAnsi="Times New Roman"/>
          <w:sz w:val="28"/>
        </w:rPr>
        <w:t>Галочкина</w:t>
      </w:r>
      <w:proofErr w:type="spellEnd"/>
      <w:r>
        <w:rPr>
          <w:rFonts w:ascii="Times New Roman" w:hAnsi="Times New Roman"/>
          <w:sz w:val="28"/>
        </w:rPr>
        <w:t xml:space="preserve"> И.Е.</w:t>
      </w:r>
    </w:p>
    <w:p w:rsidR="00882F51" w:rsidRPr="003E0687" w:rsidRDefault="00882F51" w:rsidP="00882F51">
      <w:pPr>
        <w:ind w:firstLine="708"/>
        <w:jc w:val="both"/>
        <w:rPr>
          <w:rFonts w:ascii="Times New Roman" w:hAnsi="Times New Roman"/>
          <w:sz w:val="28"/>
        </w:rPr>
      </w:pPr>
      <w:r w:rsidRPr="00675DDC">
        <w:rPr>
          <w:rFonts w:ascii="Times New Roman" w:hAnsi="Times New Roman"/>
          <w:sz w:val="28"/>
        </w:rPr>
        <w:t xml:space="preserve">                                                        </w:t>
      </w:r>
      <w:r>
        <w:rPr>
          <w:rFonts w:ascii="Times New Roman" w:hAnsi="Times New Roman"/>
          <w:sz w:val="28"/>
        </w:rPr>
        <w:t xml:space="preserve">Кандидат </w:t>
      </w:r>
      <w:proofErr w:type="spellStart"/>
      <w:r>
        <w:rPr>
          <w:rFonts w:ascii="Times New Roman" w:hAnsi="Times New Roman"/>
          <w:sz w:val="28"/>
        </w:rPr>
        <w:t>филол.наук</w:t>
      </w:r>
      <w:proofErr w:type="spellEnd"/>
      <w:r>
        <w:rPr>
          <w:rFonts w:ascii="Times New Roman" w:hAnsi="Times New Roman"/>
          <w:sz w:val="28"/>
        </w:rPr>
        <w:t>, профессор</w:t>
      </w:r>
    </w:p>
    <w:p w:rsidR="00882F51" w:rsidRPr="009B7385" w:rsidRDefault="00882F51" w:rsidP="005255A1">
      <w:pPr>
        <w:spacing w:line="360" w:lineRule="auto"/>
        <w:jc w:val="both"/>
        <w:rPr>
          <w:rFonts w:ascii="Times New Roman" w:hAnsi="Times New Roman" w:cs="Times New Roman"/>
          <w:sz w:val="28"/>
          <w:szCs w:val="28"/>
          <w:lang w:val="en-US"/>
        </w:rPr>
      </w:pPr>
    </w:p>
    <w:sectPr w:rsidR="00882F51" w:rsidRPr="009B7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85"/>
    <w:rsid w:val="0000788E"/>
    <w:rsid w:val="001A7A0C"/>
    <w:rsid w:val="005255A1"/>
    <w:rsid w:val="006B401C"/>
    <w:rsid w:val="00882F51"/>
    <w:rsid w:val="009A36DB"/>
    <w:rsid w:val="009B7385"/>
    <w:rsid w:val="00A143A4"/>
    <w:rsid w:val="00A30907"/>
    <w:rsid w:val="00A53C7E"/>
    <w:rsid w:val="00DB1A50"/>
    <w:rsid w:val="00E70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Сокорева</cp:lastModifiedBy>
  <cp:revision>3</cp:revision>
  <dcterms:created xsi:type="dcterms:W3CDTF">2016-06-11T10:13:00Z</dcterms:created>
  <dcterms:modified xsi:type="dcterms:W3CDTF">2016-06-30T06:30:00Z</dcterms:modified>
</cp:coreProperties>
</file>