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E52" w:rsidRPr="00231711" w:rsidRDefault="006E5E52" w:rsidP="00D42DAA">
      <w:pPr>
        <w:ind w:firstLine="567"/>
        <w:jc w:val="center"/>
        <w:rPr>
          <w:rFonts w:ascii="Times New Roman" w:hAnsi="Times New Roman" w:cs="Times New Roman"/>
          <w:sz w:val="28"/>
          <w:szCs w:val="28"/>
        </w:rPr>
      </w:pPr>
      <w:r w:rsidRPr="00231711">
        <w:rPr>
          <w:rFonts w:ascii="Times New Roman" w:hAnsi="Times New Roman" w:cs="Times New Roman"/>
          <w:sz w:val="28"/>
          <w:szCs w:val="28"/>
        </w:rPr>
        <w:t>Министерство образования и науки Российской Федерации</w:t>
      </w:r>
    </w:p>
    <w:p w:rsidR="006E5E52" w:rsidRPr="00231711" w:rsidRDefault="006E5E52" w:rsidP="00D42DAA">
      <w:pPr>
        <w:ind w:firstLine="567"/>
        <w:jc w:val="center"/>
        <w:rPr>
          <w:rFonts w:ascii="Times New Roman" w:hAnsi="Times New Roman" w:cs="Times New Roman"/>
          <w:sz w:val="28"/>
          <w:szCs w:val="28"/>
        </w:rPr>
      </w:pPr>
      <w:r w:rsidRPr="00231711">
        <w:rPr>
          <w:rFonts w:ascii="Times New Roman" w:hAnsi="Times New Roman" w:cs="Times New Roman"/>
          <w:sz w:val="28"/>
          <w:szCs w:val="28"/>
        </w:rPr>
        <w:t>Федеральное государственное бюджетное</w:t>
      </w:r>
    </w:p>
    <w:p w:rsidR="006E5E52" w:rsidRPr="00231711" w:rsidRDefault="006E5E52" w:rsidP="00D42DAA">
      <w:pPr>
        <w:ind w:firstLine="567"/>
        <w:jc w:val="center"/>
        <w:rPr>
          <w:rFonts w:ascii="Times New Roman" w:hAnsi="Times New Roman" w:cs="Times New Roman"/>
          <w:sz w:val="28"/>
          <w:szCs w:val="28"/>
        </w:rPr>
      </w:pPr>
      <w:r w:rsidRPr="00231711">
        <w:rPr>
          <w:rFonts w:ascii="Times New Roman" w:hAnsi="Times New Roman" w:cs="Times New Roman"/>
          <w:sz w:val="28"/>
          <w:szCs w:val="28"/>
        </w:rPr>
        <w:t>Образовательное учреждение высшего образования</w:t>
      </w:r>
    </w:p>
    <w:p w:rsidR="006E5E52" w:rsidRPr="00231711" w:rsidRDefault="006E5E52" w:rsidP="00D42DAA">
      <w:pPr>
        <w:ind w:firstLine="567"/>
        <w:jc w:val="center"/>
        <w:rPr>
          <w:rFonts w:ascii="Times New Roman" w:hAnsi="Times New Roman" w:cs="Times New Roman"/>
          <w:b/>
          <w:sz w:val="28"/>
          <w:szCs w:val="28"/>
        </w:rPr>
      </w:pPr>
      <w:r w:rsidRPr="00231711">
        <w:rPr>
          <w:rFonts w:ascii="Times New Roman" w:hAnsi="Times New Roman" w:cs="Times New Roman"/>
          <w:b/>
          <w:sz w:val="28"/>
          <w:szCs w:val="28"/>
        </w:rPr>
        <w:t>«Московский государственный лингвистический университет»</w:t>
      </w:r>
    </w:p>
    <w:p w:rsidR="006E5E52" w:rsidRPr="00231711" w:rsidRDefault="006E5E52" w:rsidP="00D42DAA">
      <w:pPr>
        <w:ind w:firstLine="567"/>
        <w:jc w:val="center"/>
        <w:rPr>
          <w:rFonts w:ascii="Times New Roman" w:hAnsi="Times New Roman" w:cs="Times New Roman"/>
          <w:b/>
          <w:sz w:val="28"/>
          <w:szCs w:val="28"/>
        </w:rPr>
      </w:pPr>
      <w:r w:rsidRPr="00231711">
        <w:rPr>
          <w:rFonts w:ascii="Times New Roman" w:hAnsi="Times New Roman" w:cs="Times New Roman"/>
          <w:b/>
          <w:sz w:val="28"/>
          <w:szCs w:val="28"/>
        </w:rPr>
        <w:t>(ФГБОУ ВО МГЛУ)</w:t>
      </w:r>
    </w:p>
    <w:p w:rsidR="006E5E52" w:rsidRPr="00231711" w:rsidRDefault="006E5E52" w:rsidP="00D42DAA">
      <w:pPr>
        <w:ind w:firstLine="567"/>
        <w:jc w:val="center"/>
        <w:rPr>
          <w:rFonts w:ascii="Times New Roman" w:hAnsi="Times New Roman" w:cs="Times New Roman"/>
          <w:sz w:val="28"/>
          <w:szCs w:val="28"/>
        </w:rPr>
      </w:pPr>
    </w:p>
    <w:p w:rsidR="006E5E52" w:rsidRPr="00231711" w:rsidRDefault="006E5E52" w:rsidP="00D42DAA">
      <w:pPr>
        <w:ind w:firstLine="567"/>
        <w:jc w:val="center"/>
        <w:rPr>
          <w:rFonts w:ascii="Times New Roman" w:hAnsi="Times New Roman" w:cs="Times New Roman"/>
          <w:b/>
          <w:sz w:val="28"/>
          <w:szCs w:val="28"/>
        </w:rPr>
      </w:pPr>
      <w:r w:rsidRPr="00231711">
        <w:rPr>
          <w:rFonts w:ascii="Times New Roman" w:hAnsi="Times New Roman" w:cs="Times New Roman"/>
          <w:b/>
          <w:sz w:val="28"/>
          <w:szCs w:val="28"/>
        </w:rPr>
        <w:t>Аннотация</w:t>
      </w:r>
    </w:p>
    <w:p w:rsidR="006E5E52" w:rsidRPr="00231711" w:rsidRDefault="006E5E52" w:rsidP="00D42DAA">
      <w:pPr>
        <w:tabs>
          <w:tab w:val="left" w:pos="915"/>
        </w:tabs>
        <w:ind w:firstLine="567"/>
        <w:jc w:val="center"/>
        <w:rPr>
          <w:rFonts w:ascii="Times New Roman" w:hAnsi="Times New Roman" w:cs="Times New Roman"/>
          <w:sz w:val="28"/>
          <w:szCs w:val="28"/>
        </w:rPr>
      </w:pPr>
      <w:r w:rsidRPr="00231711">
        <w:rPr>
          <w:rFonts w:ascii="Times New Roman" w:hAnsi="Times New Roman" w:cs="Times New Roman"/>
          <w:sz w:val="28"/>
          <w:szCs w:val="28"/>
        </w:rPr>
        <w:t>к выпускной квалификационной работе</w:t>
      </w:r>
    </w:p>
    <w:p w:rsidR="006E5E52" w:rsidRPr="00231711" w:rsidRDefault="006E5E52" w:rsidP="00D42DAA">
      <w:pPr>
        <w:tabs>
          <w:tab w:val="left" w:pos="915"/>
        </w:tabs>
        <w:ind w:firstLine="567"/>
        <w:jc w:val="center"/>
        <w:rPr>
          <w:rFonts w:ascii="Times New Roman" w:hAnsi="Times New Roman" w:cs="Times New Roman"/>
          <w:sz w:val="28"/>
          <w:szCs w:val="28"/>
        </w:rPr>
      </w:pPr>
      <w:proofErr w:type="spellStart"/>
      <w:r w:rsidRPr="00231711">
        <w:rPr>
          <w:rFonts w:ascii="Times New Roman" w:hAnsi="Times New Roman" w:cs="Times New Roman"/>
          <w:sz w:val="28"/>
          <w:szCs w:val="28"/>
        </w:rPr>
        <w:t>Шкарпета</w:t>
      </w:r>
      <w:proofErr w:type="spellEnd"/>
      <w:r w:rsidRPr="00231711">
        <w:rPr>
          <w:rFonts w:ascii="Times New Roman" w:hAnsi="Times New Roman" w:cs="Times New Roman"/>
          <w:sz w:val="28"/>
          <w:szCs w:val="28"/>
        </w:rPr>
        <w:t xml:space="preserve"> Александры Анатольевны</w:t>
      </w:r>
    </w:p>
    <w:p w:rsidR="006E5E52" w:rsidRPr="00231711" w:rsidRDefault="006E5E52" w:rsidP="00231711">
      <w:pPr>
        <w:tabs>
          <w:tab w:val="left" w:pos="915"/>
        </w:tabs>
        <w:ind w:firstLine="567"/>
        <w:jc w:val="both"/>
        <w:rPr>
          <w:rFonts w:ascii="Times New Roman" w:hAnsi="Times New Roman" w:cs="Times New Roman"/>
          <w:sz w:val="28"/>
          <w:szCs w:val="28"/>
        </w:rPr>
      </w:pPr>
    </w:p>
    <w:p w:rsidR="006E5E52" w:rsidRPr="00231711" w:rsidRDefault="006E5E52" w:rsidP="00231711">
      <w:pPr>
        <w:tabs>
          <w:tab w:val="left" w:pos="915"/>
        </w:tabs>
        <w:ind w:firstLine="567"/>
        <w:jc w:val="both"/>
        <w:rPr>
          <w:rFonts w:ascii="Times New Roman" w:hAnsi="Times New Roman" w:cs="Times New Roman"/>
          <w:sz w:val="28"/>
          <w:szCs w:val="28"/>
        </w:rPr>
      </w:pPr>
      <w:r w:rsidRPr="00231711">
        <w:rPr>
          <w:rFonts w:ascii="Times New Roman" w:hAnsi="Times New Roman" w:cs="Times New Roman"/>
          <w:sz w:val="28"/>
          <w:szCs w:val="28"/>
        </w:rPr>
        <w:t>Факультет английского языка (уч. группа 04-52)</w:t>
      </w:r>
    </w:p>
    <w:p w:rsidR="006E5E52" w:rsidRPr="00231711" w:rsidRDefault="00291BAA" w:rsidP="00231711">
      <w:pPr>
        <w:tabs>
          <w:tab w:val="left" w:pos="915"/>
        </w:tabs>
        <w:ind w:firstLine="567"/>
        <w:jc w:val="both"/>
        <w:rPr>
          <w:rFonts w:ascii="Times New Roman" w:hAnsi="Times New Roman" w:cs="Times New Roman"/>
          <w:sz w:val="28"/>
          <w:szCs w:val="28"/>
        </w:rPr>
      </w:pPr>
      <w:r w:rsidRPr="00291BAA">
        <w:rPr>
          <w:rFonts w:ascii="Times New Roman" w:hAnsi="Times New Roman" w:cs="Times New Roman"/>
          <w:sz w:val="28"/>
          <w:szCs w:val="28"/>
        </w:rPr>
        <w:t>45.04.02 Лингвистика (очная форма обучения). Направленность (профиль) – Лингвистика, лингводидактика и межкультурная коммуникация</w:t>
      </w:r>
      <w:bookmarkStart w:id="0" w:name="_GoBack"/>
      <w:bookmarkEnd w:id="0"/>
    </w:p>
    <w:p w:rsidR="00232827" w:rsidRPr="00231711" w:rsidRDefault="00232827" w:rsidP="00231711">
      <w:pPr>
        <w:ind w:firstLine="567"/>
        <w:jc w:val="both"/>
        <w:rPr>
          <w:rFonts w:ascii="Times New Roman" w:hAnsi="Times New Roman" w:cs="Times New Roman"/>
          <w:sz w:val="28"/>
          <w:szCs w:val="28"/>
        </w:rPr>
      </w:pPr>
    </w:p>
    <w:p w:rsidR="006E5E52" w:rsidRPr="00231711" w:rsidRDefault="006E5E52" w:rsidP="00231711">
      <w:pPr>
        <w:ind w:firstLine="567"/>
        <w:jc w:val="both"/>
        <w:rPr>
          <w:rFonts w:ascii="Times New Roman" w:hAnsi="Times New Roman" w:cs="Times New Roman"/>
          <w:sz w:val="28"/>
          <w:szCs w:val="28"/>
        </w:rPr>
      </w:pPr>
      <w:r w:rsidRPr="00231711">
        <w:rPr>
          <w:rFonts w:ascii="Times New Roman" w:hAnsi="Times New Roman" w:cs="Times New Roman"/>
          <w:sz w:val="28"/>
          <w:szCs w:val="28"/>
        </w:rPr>
        <w:t>На тему: Прецедентный феномен в рекламном дискурсе (на материале английских и немецких рекламных текстов).</w:t>
      </w:r>
    </w:p>
    <w:p w:rsidR="00231711" w:rsidRDefault="006E5E52" w:rsidP="00231711">
      <w:pPr>
        <w:pStyle w:val="a3"/>
        <w:ind w:firstLine="567"/>
        <w:jc w:val="both"/>
        <w:rPr>
          <w:rFonts w:ascii="Times New Roman" w:hAnsi="Times New Roman" w:cs="Times New Roman"/>
          <w:color w:val="auto"/>
          <w:sz w:val="28"/>
          <w:szCs w:val="28"/>
        </w:rPr>
      </w:pPr>
      <w:r w:rsidRPr="00231711">
        <w:rPr>
          <w:rFonts w:ascii="Times New Roman" w:hAnsi="Times New Roman" w:cs="Times New Roman"/>
          <w:color w:val="auto"/>
          <w:sz w:val="28"/>
          <w:szCs w:val="28"/>
        </w:rPr>
        <w:t xml:space="preserve"> </w:t>
      </w:r>
    </w:p>
    <w:p w:rsidR="00231711" w:rsidRPr="00231711" w:rsidRDefault="00231711" w:rsidP="00231711">
      <w:pPr>
        <w:pStyle w:val="a3"/>
        <w:ind w:firstLine="567"/>
        <w:jc w:val="both"/>
        <w:rPr>
          <w:rFonts w:ascii="Times New Roman" w:hAnsi="Times New Roman" w:cs="Times New Roman"/>
          <w:b/>
          <w:color w:val="auto"/>
          <w:sz w:val="28"/>
          <w:szCs w:val="28"/>
          <w:lang w:val="en-US"/>
        </w:rPr>
      </w:pPr>
      <w:r w:rsidRPr="00231711">
        <w:rPr>
          <w:rFonts w:ascii="Times New Roman" w:hAnsi="Times New Roman" w:cs="Times New Roman"/>
          <w:b/>
          <w:color w:val="auto"/>
          <w:sz w:val="28"/>
          <w:szCs w:val="28"/>
          <w:lang w:val="en-US"/>
        </w:rPr>
        <w:t>Abstract</w:t>
      </w:r>
    </w:p>
    <w:p w:rsidR="00231711" w:rsidRPr="009C572A" w:rsidRDefault="00231711" w:rsidP="00231711">
      <w:pPr>
        <w:pStyle w:val="a3"/>
        <w:ind w:firstLine="567"/>
        <w:jc w:val="both"/>
        <w:rPr>
          <w:rFonts w:ascii="Times New Roman" w:hAnsi="Times New Roman" w:cs="Times New Roman"/>
          <w:i/>
          <w:color w:val="auto"/>
          <w:sz w:val="28"/>
          <w:szCs w:val="28"/>
          <w:lang w:val="en-US"/>
        </w:rPr>
      </w:pPr>
      <w:r w:rsidRPr="00231711">
        <w:rPr>
          <w:rFonts w:ascii="Times New Roman" w:hAnsi="Times New Roman" w:cs="Times New Roman"/>
          <w:b/>
          <w:color w:val="auto"/>
          <w:sz w:val="28"/>
          <w:szCs w:val="28"/>
          <w:lang w:val="en-US"/>
        </w:rPr>
        <w:t>Key words</w:t>
      </w:r>
      <w:r w:rsidRPr="00231711">
        <w:rPr>
          <w:rFonts w:ascii="Times New Roman" w:hAnsi="Times New Roman" w:cs="Times New Roman"/>
          <w:color w:val="auto"/>
          <w:sz w:val="28"/>
          <w:szCs w:val="28"/>
          <w:lang w:val="en-US"/>
        </w:rPr>
        <w:t xml:space="preserve">: </w:t>
      </w:r>
      <w:r w:rsidRPr="009C572A">
        <w:rPr>
          <w:rFonts w:ascii="Times New Roman" w:hAnsi="Times New Roman" w:cs="Times New Roman"/>
          <w:i/>
          <w:color w:val="auto"/>
          <w:sz w:val="28"/>
          <w:szCs w:val="28"/>
          <w:lang w:val="en-US"/>
        </w:rPr>
        <w:t>advertising discourse, precedent phenomenon, precedent text, precedent utterance, precedent name, precedent situation, national source, context in advertising discourse</w:t>
      </w:r>
    </w:p>
    <w:p w:rsidR="00231711" w:rsidRPr="00231711" w:rsidRDefault="00231711" w:rsidP="00231711">
      <w:pPr>
        <w:spacing w:line="360" w:lineRule="auto"/>
        <w:ind w:firstLine="567"/>
        <w:jc w:val="both"/>
        <w:rPr>
          <w:rFonts w:ascii="Times New Roman" w:hAnsi="Times New Roman" w:cs="Times New Roman"/>
          <w:sz w:val="28"/>
          <w:szCs w:val="28"/>
          <w:lang w:val="en-US"/>
        </w:rPr>
      </w:pPr>
      <w:r w:rsidRPr="00231711">
        <w:rPr>
          <w:rFonts w:ascii="Times New Roman" w:hAnsi="Times New Roman" w:cs="Times New Roman"/>
          <w:sz w:val="28"/>
          <w:szCs w:val="28"/>
          <w:lang w:val="en-US"/>
        </w:rPr>
        <w:t xml:space="preserve">The </w:t>
      </w:r>
      <w:r w:rsidRPr="00231711">
        <w:rPr>
          <w:rFonts w:ascii="Times New Roman" w:hAnsi="Times New Roman" w:cs="Times New Roman"/>
          <w:b/>
          <w:sz w:val="28"/>
          <w:szCs w:val="28"/>
          <w:lang w:val="en-US"/>
        </w:rPr>
        <w:t>subject matter</w:t>
      </w:r>
      <w:r w:rsidRPr="00231711">
        <w:rPr>
          <w:rFonts w:ascii="Times New Roman" w:hAnsi="Times New Roman" w:cs="Times New Roman"/>
          <w:sz w:val="28"/>
          <w:szCs w:val="28"/>
          <w:lang w:val="en-US"/>
        </w:rPr>
        <w:t xml:space="preserve"> of </w:t>
      </w:r>
      <w:r>
        <w:rPr>
          <w:rFonts w:ascii="Times New Roman" w:hAnsi="Times New Roman" w:cs="Times New Roman"/>
          <w:sz w:val="28"/>
          <w:szCs w:val="28"/>
          <w:lang w:val="en-US"/>
        </w:rPr>
        <w:t xml:space="preserve">the </w:t>
      </w:r>
      <w:r w:rsidRPr="00231711">
        <w:rPr>
          <w:rFonts w:ascii="Times New Roman" w:hAnsi="Times New Roman" w:cs="Times New Roman"/>
          <w:sz w:val="28"/>
          <w:szCs w:val="28"/>
          <w:lang w:val="en-US"/>
        </w:rPr>
        <w:t>master</w:t>
      </w:r>
      <w:r>
        <w:rPr>
          <w:rFonts w:ascii="Times New Roman" w:hAnsi="Times New Roman" w:cs="Times New Roman"/>
          <w:sz w:val="28"/>
          <w:szCs w:val="28"/>
          <w:lang w:val="en-US"/>
        </w:rPr>
        <w:t>’s</w:t>
      </w:r>
      <w:r w:rsidRPr="00231711">
        <w:rPr>
          <w:rFonts w:ascii="Times New Roman" w:hAnsi="Times New Roman" w:cs="Times New Roman"/>
          <w:sz w:val="28"/>
          <w:szCs w:val="28"/>
          <w:lang w:val="en-US"/>
        </w:rPr>
        <w:t xml:space="preserve"> thesis </w:t>
      </w:r>
      <w:r>
        <w:rPr>
          <w:rFonts w:ascii="Times New Roman" w:hAnsi="Times New Roman" w:cs="Times New Roman"/>
          <w:sz w:val="28"/>
          <w:szCs w:val="28"/>
          <w:lang w:val="en-US"/>
        </w:rPr>
        <w:t xml:space="preserve">is </w:t>
      </w:r>
      <w:r w:rsidRPr="00231711">
        <w:rPr>
          <w:rFonts w:ascii="Times New Roman" w:hAnsi="Times New Roman" w:cs="Times New Roman"/>
          <w:sz w:val="28"/>
          <w:szCs w:val="28"/>
          <w:lang w:val="en-US"/>
        </w:rPr>
        <w:t xml:space="preserve">the investigation is the precedent phenomenon. The </w:t>
      </w:r>
      <w:r w:rsidRPr="00231711">
        <w:rPr>
          <w:rFonts w:ascii="Times New Roman" w:hAnsi="Times New Roman" w:cs="Times New Roman"/>
          <w:b/>
          <w:sz w:val="28"/>
          <w:szCs w:val="28"/>
          <w:lang w:val="en-US"/>
        </w:rPr>
        <w:t>scope</w:t>
      </w:r>
      <w:r w:rsidRPr="00231711">
        <w:rPr>
          <w:rFonts w:ascii="Times New Roman" w:hAnsi="Times New Roman" w:cs="Times New Roman"/>
          <w:sz w:val="28"/>
          <w:szCs w:val="28"/>
          <w:lang w:val="en-US"/>
        </w:rPr>
        <w:t xml:space="preserve"> of the investigation </w:t>
      </w:r>
      <w:r>
        <w:rPr>
          <w:rFonts w:ascii="Times New Roman" w:hAnsi="Times New Roman" w:cs="Times New Roman"/>
          <w:sz w:val="28"/>
          <w:szCs w:val="28"/>
          <w:lang w:val="en-US"/>
        </w:rPr>
        <w:t>comprises</w:t>
      </w:r>
      <w:r w:rsidRPr="00231711">
        <w:rPr>
          <w:rFonts w:ascii="Times New Roman" w:hAnsi="Times New Roman" w:cs="Times New Roman"/>
          <w:sz w:val="28"/>
          <w:szCs w:val="28"/>
          <w:lang w:val="en-US"/>
        </w:rPr>
        <w:t xml:space="preserve"> </w:t>
      </w:r>
      <w:r>
        <w:rPr>
          <w:rFonts w:ascii="Times New Roman" w:hAnsi="Times New Roman" w:cs="Times New Roman"/>
          <w:sz w:val="28"/>
          <w:szCs w:val="28"/>
          <w:lang w:val="en-US"/>
        </w:rPr>
        <w:t>giving</w:t>
      </w:r>
      <w:r w:rsidRPr="00231711">
        <w:rPr>
          <w:rFonts w:ascii="Times New Roman" w:hAnsi="Times New Roman" w:cs="Times New Roman"/>
          <w:sz w:val="28"/>
          <w:szCs w:val="28"/>
          <w:lang w:val="en-US"/>
        </w:rPr>
        <w:t xml:space="preserve"> a general description of precedent phenomena; different viewpoints on the precedent phenomena; defin</w:t>
      </w:r>
      <w:r>
        <w:rPr>
          <w:rFonts w:ascii="Times New Roman" w:hAnsi="Times New Roman" w:cs="Times New Roman"/>
          <w:sz w:val="28"/>
          <w:szCs w:val="28"/>
          <w:lang w:val="en-US"/>
        </w:rPr>
        <w:t>ing</w:t>
      </w:r>
      <w:r w:rsidRPr="00231711">
        <w:rPr>
          <w:rFonts w:ascii="Times New Roman" w:hAnsi="Times New Roman" w:cs="Times New Roman"/>
          <w:sz w:val="28"/>
          <w:szCs w:val="28"/>
          <w:lang w:val="en-US"/>
        </w:rPr>
        <w:t xml:space="preserve"> the role of precedent phenomena in advertising texts and </w:t>
      </w:r>
      <w:r>
        <w:rPr>
          <w:rFonts w:ascii="Times New Roman" w:hAnsi="Times New Roman" w:cs="Times New Roman"/>
          <w:sz w:val="28"/>
          <w:szCs w:val="28"/>
          <w:lang w:val="en-US"/>
        </w:rPr>
        <w:t>analyzing the difference</w:t>
      </w:r>
      <w:r w:rsidRPr="00231711">
        <w:rPr>
          <w:rFonts w:ascii="Times New Roman" w:hAnsi="Times New Roman" w:cs="Times New Roman"/>
          <w:sz w:val="28"/>
          <w:szCs w:val="28"/>
          <w:lang w:val="en-US"/>
        </w:rPr>
        <w:t xml:space="preserve"> between the English and the German advertising texts.</w:t>
      </w:r>
    </w:p>
    <w:p w:rsidR="00231711" w:rsidRPr="00231711" w:rsidRDefault="00231711" w:rsidP="00231711">
      <w:pPr>
        <w:spacing w:line="360" w:lineRule="auto"/>
        <w:ind w:firstLine="567"/>
        <w:jc w:val="both"/>
        <w:rPr>
          <w:rFonts w:ascii="Times New Roman" w:hAnsi="Times New Roman" w:cs="Times New Roman"/>
          <w:sz w:val="28"/>
          <w:szCs w:val="28"/>
          <w:lang w:val="en-US"/>
        </w:rPr>
      </w:pPr>
      <w:r w:rsidRPr="00231711">
        <w:rPr>
          <w:rFonts w:ascii="Times New Roman" w:hAnsi="Times New Roman" w:cs="Times New Roman"/>
          <w:sz w:val="28"/>
          <w:szCs w:val="28"/>
          <w:lang w:val="en-US"/>
        </w:rPr>
        <w:t xml:space="preserve">The </w:t>
      </w:r>
      <w:r w:rsidRPr="00231711">
        <w:rPr>
          <w:rFonts w:ascii="Times New Roman" w:hAnsi="Times New Roman" w:cs="Times New Roman"/>
          <w:b/>
          <w:sz w:val="28"/>
          <w:szCs w:val="28"/>
          <w:lang w:val="en-US"/>
        </w:rPr>
        <w:t>aim</w:t>
      </w:r>
      <w:r w:rsidRPr="00231711">
        <w:rPr>
          <w:rFonts w:ascii="Times New Roman" w:hAnsi="Times New Roman" w:cs="Times New Roman"/>
          <w:sz w:val="28"/>
          <w:szCs w:val="28"/>
          <w:lang w:val="en-US"/>
        </w:rPr>
        <w:t xml:space="preserve"> of this work is to study precedent phenomena in advertising discourse. In the framework of this aim the following </w:t>
      </w:r>
      <w:r w:rsidRPr="00231711">
        <w:rPr>
          <w:rFonts w:ascii="Times New Roman" w:hAnsi="Times New Roman" w:cs="Times New Roman"/>
          <w:b/>
          <w:sz w:val="28"/>
          <w:szCs w:val="28"/>
          <w:lang w:val="en-US"/>
        </w:rPr>
        <w:t>tasks</w:t>
      </w:r>
      <w:r w:rsidRPr="00231711">
        <w:rPr>
          <w:rFonts w:ascii="Times New Roman" w:hAnsi="Times New Roman" w:cs="Times New Roman"/>
          <w:sz w:val="28"/>
          <w:szCs w:val="28"/>
          <w:lang w:val="en-US"/>
        </w:rPr>
        <w:t xml:space="preserve"> are set:</w:t>
      </w:r>
    </w:p>
    <w:p w:rsidR="00231711" w:rsidRPr="00231711" w:rsidRDefault="00231711" w:rsidP="00231711">
      <w:pPr>
        <w:spacing w:line="360" w:lineRule="auto"/>
        <w:ind w:firstLine="567"/>
        <w:jc w:val="both"/>
        <w:rPr>
          <w:rFonts w:ascii="Times New Roman" w:hAnsi="Times New Roman" w:cs="Times New Roman"/>
          <w:sz w:val="28"/>
          <w:szCs w:val="28"/>
          <w:lang w:val="en-US"/>
        </w:rPr>
      </w:pPr>
      <w:r w:rsidRPr="00231711">
        <w:rPr>
          <w:rFonts w:ascii="Times New Roman" w:hAnsi="Times New Roman" w:cs="Times New Roman"/>
          <w:sz w:val="28"/>
          <w:szCs w:val="28"/>
          <w:lang w:val="en-US"/>
        </w:rPr>
        <w:t>•</w:t>
      </w:r>
      <w:r w:rsidRPr="00231711">
        <w:rPr>
          <w:rFonts w:ascii="Times New Roman" w:hAnsi="Times New Roman" w:cs="Times New Roman"/>
          <w:sz w:val="28"/>
          <w:szCs w:val="28"/>
          <w:lang w:val="en-US"/>
        </w:rPr>
        <w:tab/>
      </w:r>
      <w:proofErr w:type="gramStart"/>
      <w:r w:rsidRPr="00231711">
        <w:rPr>
          <w:rFonts w:ascii="Times New Roman" w:hAnsi="Times New Roman" w:cs="Times New Roman"/>
          <w:sz w:val="28"/>
          <w:szCs w:val="28"/>
          <w:lang w:val="en-US"/>
        </w:rPr>
        <w:t>to</w:t>
      </w:r>
      <w:proofErr w:type="gramEnd"/>
      <w:r w:rsidRPr="00231711">
        <w:rPr>
          <w:rFonts w:ascii="Times New Roman" w:hAnsi="Times New Roman" w:cs="Times New Roman"/>
          <w:sz w:val="28"/>
          <w:szCs w:val="28"/>
          <w:lang w:val="en-US"/>
        </w:rPr>
        <w:t xml:space="preserve"> give a general description of precedent phenomena;</w:t>
      </w:r>
    </w:p>
    <w:p w:rsidR="00231711" w:rsidRPr="00231711" w:rsidRDefault="00231711" w:rsidP="00231711">
      <w:pPr>
        <w:spacing w:line="360" w:lineRule="auto"/>
        <w:ind w:firstLine="567"/>
        <w:jc w:val="both"/>
        <w:rPr>
          <w:rFonts w:ascii="Times New Roman" w:hAnsi="Times New Roman" w:cs="Times New Roman"/>
          <w:sz w:val="28"/>
          <w:szCs w:val="28"/>
          <w:lang w:val="en-US"/>
        </w:rPr>
      </w:pPr>
      <w:r w:rsidRPr="00231711">
        <w:rPr>
          <w:rFonts w:ascii="Times New Roman" w:hAnsi="Times New Roman" w:cs="Times New Roman"/>
          <w:sz w:val="28"/>
          <w:szCs w:val="28"/>
          <w:lang w:val="en-US"/>
        </w:rPr>
        <w:lastRenderedPageBreak/>
        <w:t>•</w:t>
      </w:r>
      <w:r w:rsidRPr="00231711">
        <w:rPr>
          <w:rFonts w:ascii="Times New Roman" w:hAnsi="Times New Roman" w:cs="Times New Roman"/>
          <w:sz w:val="28"/>
          <w:szCs w:val="28"/>
          <w:lang w:val="en-US"/>
        </w:rPr>
        <w:tab/>
      </w:r>
      <w:proofErr w:type="gramStart"/>
      <w:r w:rsidRPr="00231711">
        <w:rPr>
          <w:rFonts w:ascii="Times New Roman" w:hAnsi="Times New Roman" w:cs="Times New Roman"/>
          <w:sz w:val="28"/>
          <w:szCs w:val="28"/>
          <w:lang w:val="en-US"/>
        </w:rPr>
        <w:t>to</w:t>
      </w:r>
      <w:proofErr w:type="gramEnd"/>
      <w:r w:rsidRPr="00231711">
        <w:rPr>
          <w:rFonts w:ascii="Times New Roman" w:hAnsi="Times New Roman" w:cs="Times New Roman"/>
          <w:sz w:val="28"/>
          <w:szCs w:val="28"/>
          <w:lang w:val="en-US"/>
        </w:rPr>
        <w:t xml:space="preserve"> give different viewpoints on the precedent phenomena;</w:t>
      </w:r>
    </w:p>
    <w:p w:rsidR="00231711" w:rsidRPr="00231711" w:rsidRDefault="00231711" w:rsidP="00231711">
      <w:pPr>
        <w:spacing w:line="360" w:lineRule="auto"/>
        <w:ind w:firstLine="567"/>
        <w:jc w:val="both"/>
        <w:rPr>
          <w:rFonts w:ascii="Times New Roman" w:hAnsi="Times New Roman" w:cs="Times New Roman"/>
          <w:sz w:val="28"/>
          <w:szCs w:val="28"/>
          <w:lang w:val="en-US"/>
        </w:rPr>
      </w:pPr>
      <w:r w:rsidRPr="00231711">
        <w:rPr>
          <w:rFonts w:ascii="Times New Roman" w:hAnsi="Times New Roman" w:cs="Times New Roman"/>
          <w:sz w:val="28"/>
          <w:szCs w:val="28"/>
          <w:lang w:val="en-US"/>
        </w:rPr>
        <w:t>•</w:t>
      </w:r>
      <w:r w:rsidRPr="00231711">
        <w:rPr>
          <w:rFonts w:ascii="Times New Roman" w:hAnsi="Times New Roman" w:cs="Times New Roman"/>
          <w:sz w:val="28"/>
          <w:szCs w:val="28"/>
          <w:lang w:val="en-US"/>
        </w:rPr>
        <w:tab/>
      </w:r>
      <w:proofErr w:type="gramStart"/>
      <w:r w:rsidRPr="00231711">
        <w:rPr>
          <w:rFonts w:ascii="Times New Roman" w:hAnsi="Times New Roman" w:cs="Times New Roman"/>
          <w:sz w:val="28"/>
          <w:szCs w:val="28"/>
          <w:lang w:val="en-US"/>
        </w:rPr>
        <w:t>to</w:t>
      </w:r>
      <w:proofErr w:type="gramEnd"/>
      <w:r w:rsidRPr="00231711">
        <w:rPr>
          <w:rFonts w:ascii="Times New Roman" w:hAnsi="Times New Roman" w:cs="Times New Roman"/>
          <w:sz w:val="28"/>
          <w:szCs w:val="28"/>
          <w:lang w:val="en-US"/>
        </w:rPr>
        <w:t xml:space="preserve"> define the role of precedent phenomena in advertising texts;</w:t>
      </w:r>
    </w:p>
    <w:p w:rsidR="00231711" w:rsidRPr="00231711" w:rsidRDefault="00231711" w:rsidP="00231711">
      <w:pPr>
        <w:spacing w:line="360" w:lineRule="auto"/>
        <w:ind w:firstLine="567"/>
        <w:jc w:val="both"/>
        <w:rPr>
          <w:rFonts w:ascii="Times New Roman" w:hAnsi="Times New Roman" w:cs="Times New Roman"/>
          <w:sz w:val="28"/>
          <w:szCs w:val="28"/>
          <w:lang w:val="en-US"/>
        </w:rPr>
      </w:pPr>
      <w:r w:rsidRPr="00231711">
        <w:rPr>
          <w:rFonts w:ascii="Times New Roman" w:hAnsi="Times New Roman" w:cs="Times New Roman"/>
          <w:sz w:val="28"/>
          <w:szCs w:val="28"/>
          <w:lang w:val="en-US"/>
        </w:rPr>
        <w:t>•</w:t>
      </w:r>
      <w:r w:rsidRPr="00231711">
        <w:rPr>
          <w:rFonts w:ascii="Times New Roman" w:hAnsi="Times New Roman" w:cs="Times New Roman"/>
          <w:sz w:val="28"/>
          <w:szCs w:val="28"/>
          <w:lang w:val="en-US"/>
        </w:rPr>
        <w:tab/>
      </w:r>
      <w:proofErr w:type="gramStart"/>
      <w:r w:rsidRPr="00231711">
        <w:rPr>
          <w:rFonts w:ascii="Times New Roman" w:hAnsi="Times New Roman" w:cs="Times New Roman"/>
          <w:sz w:val="28"/>
          <w:szCs w:val="28"/>
          <w:lang w:val="en-US"/>
        </w:rPr>
        <w:t>to</w:t>
      </w:r>
      <w:proofErr w:type="gramEnd"/>
      <w:r w:rsidRPr="00231711">
        <w:rPr>
          <w:rFonts w:ascii="Times New Roman" w:hAnsi="Times New Roman" w:cs="Times New Roman"/>
          <w:sz w:val="28"/>
          <w:szCs w:val="28"/>
          <w:lang w:val="en-US"/>
        </w:rPr>
        <w:t xml:space="preserve"> analyze English and German advertising texts.</w:t>
      </w:r>
    </w:p>
    <w:p w:rsidR="00231711" w:rsidRPr="00231711" w:rsidRDefault="00231711" w:rsidP="00231711">
      <w:pPr>
        <w:spacing w:line="360" w:lineRule="auto"/>
        <w:ind w:firstLine="567"/>
        <w:jc w:val="both"/>
        <w:rPr>
          <w:rFonts w:ascii="Times New Roman" w:hAnsi="Times New Roman" w:cs="Times New Roman"/>
          <w:sz w:val="28"/>
          <w:szCs w:val="28"/>
          <w:lang w:val="en-US"/>
        </w:rPr>
      </w:pPr>
      <w:r w:rsidRPr="00231711">
        <w:rPr>
          <w:rFonts w:ascii="Times New Roman" w:hAnsi="Times New Roman" w:cs="Times New Roman"/>
          <w:sz w:val="28"/>
          <w:szCs w:val="28"/>
          <w:lang w:val="en-US"/>
        </w:rPr>
        <w:t>To achieve the aims of the study and find the solution of tasks the following s</w:t>
      </w:r>
      <w:r>
        <w:rPr>
          <w:rFonts w:ascii="Times New Roman" w:hAnsi="Times New Roman" w:cs="Times New Roman"/>
          <w:sz w:val="28"/>
          <w:szCs w:val="28"/>
          <w:lang w:val="en-US"/>
        </w:rPr>
        <w:t xml:space="preserve">et of research </w:t>
      </w:r>
      <w:r w:rsidRPr="00231711">
        <w:rPr>
          <w:rFonts w:ascii="Times New Roman" w:hAnsi="Times New Roman" w:cs="Times New Roman"/>
          <w:b/>
          <w:sz w:val="28"/>
          <w:szCs w:val="28"/>
          <w:lang w:val="en-US"/>
        </w:rPr>
        <w:t>methods</w:t>
      </w:r>
      <w:r>
        <w:rPr>
          <w:rFonts w:ascii="Times New Roman" w:hAnsi="Times New Roman" w:cs="Times New Roman"/>
          <w:sz w:val="28"/>
          <w:szCs w:val="28"/>
          <w:lang w:val="en-US"/>
        </w:rPr>
        <w:t xml:space="preserve"> was used</w:t>
      </w:r>
      <w:r w:rsidRPr="00231711">
        <w:rPr>
          <w:rFonts w:ascii="Times New Roman" w:hAnsi="Times New Roman" w:cs="Times New Roman"/>
          <w:sz w:val="28"/>
          <w:szCs w:val="28"/>
          <w:lang w:val="en-US"/>
        </w:rPr>
        <w:t xml:space="preserve">: discourse analysis, contextual analysis of complex cognitive methods, statistics methods, comparative method to identify the general and specific features of the considered units and techniques of observation, generalization and classification. The study involved not only the linguistic, </w:t>
      </w:r>
      <w:r>
        <w:rPr>
          <w:rFonts w:ascii="Times New Roman" w:hAnsi="Times New Roman" w:cs="Times New Roman"/>
          <w:sz w:val="28"/>
          <w:szCs w:val="28"/>
          <w:lang w:val="en-US"/>
        </w:rPr>
        <w:t>but also philological, semiotic and</w:t>
      </w:r>
      <w:r w:rsidRPr="00231711">
        <w:rPr>
          <w:rFonts w:ascii="Times New Roman" w:hAnsi="Times New Roman" w:cs="Times New Roman"/>
          <w:sz w:val="28"/>
          <w:szCs w:val="28"/>
          <w:lang w:val="en-US"/>
        </w:rPr>
        <w:t xml:space="preserve"> </w:t>
      </w:r>
      <w:proofErr w:type="spellStart"/>
      <w:r w:rsidRPr="00231711">
        <w:rPr>
          <w:rFonts w:ascii="Times New Roman" w:hAnsi="Times New Roman" w:cs="Times New Roman"/>
          <w:sz w:val="28"/>
          <w:szCs w:val="28"/>
          <w:lang w:val="en-US"/>
        </w:rPr>
        <w:t>linguocultural</w:t>
      </w:r>
      <w:proofErr w:type="spellEnd"/>
      <w:r w:rsidRPr="00231711">
        <w:rPr>
          <w:rFonts w:ascii="Times New Roman" w:hAnsi="Times New Roman" w:cs="Times New Roman"/>
          <w:sz w:val="28"/>
          <w:szCs w:val="28"/>
          <w:lang w:val="en-US"/>
        </w:rPr>
        <w:t xml:space="preserve"> data. </w:t>
      </w:r>
    </w:p>
    <w:p w:rsidR="00E64D14" w:rsidRDefault="00E64D14" w:rsidP="00E64D14">
      <w:pPr>
        <w:spacing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Pr="00231711">
        <w:rPr>
          <w:rFonts w:ascii="Times New Roman" w:hAnsi="Times New Roman" w:cs="Times New Roman"/>
          <w:b/>
          <w:sz w:val="28"/>
          <w:szCs w:val="28"/>
          <w:lang w:val="en-US"/>
        </w:rPr>
        <w:t>relevance</w:t>
      </w:r>
      <w:r>
        <w:rPr>
          <w:rFonts w:ascii="Times New Roman" w:hAnsi="Times New Roman" w:cs="Times New Roman"/>
          <w:sz w:val="28"/>
          <w:szCs w:val="28"/>
          <w:lang w:val="en-US"/>
        </w:rPr>
        <w:t xml:space="preserve"> of the topic is conditioned by the fact that i</w:t>
      </w:r>
      <w:r w:rsidRPr="00231711">
        <w:rPr>
          <w:rFonts w:ascii="Times New Roman" w:hAnsi="Times New Roman" w:cs="Times New Roman"/>
          <w:sz w:val="28"/>
          <w:szCs w:val="28"/>
          <w:lang w:val="en-US"/>
        </w:rPr>
        <w:t>n the epoch of globalization precedent phenomena increasingly claim philologists’ attention as important and necessary clues to effective dialogue of cultures in the course of intercultural communication, both in the synchronic and diachronic perspec</w:t>
      </w:r>
      <w:r>
        <w:rPr>
          <w:rFonts w:ascii="Times New Roman" w:hAnsi="Times New Roman" w:cs="Times New Roman"/>
          <w:sz w:val="28"/>
          <w:szCs w:val="28"/>
          <w:lang w:val="en-US"/>
        </w:rPr>
        <w:t>tive.</w:t>
      </w:r>
    </w:p>
    <w:p w:rsidR="00231711" w:rsidRPr="00231711" w:rsidRDefault="00231711" w:rsidP="00231711">
      <w:pPr>
        <w:spacing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Pr="00231711">
        <w:rPr>
          <w:rFonts w:ascii="Times New Roman" w:hAnsi="Times New Roman" w:cs="Times New Roman"/>
          <w:b/>
          <w:sz w:val="28"/>
          <w:szCs w:val="28"/>
          <w:lang w:val="en-US"/>
        </w:rPr>
        <w:t>structure</w:t>
      </w:r>
      <w:r>
        <w:rPr>
          <w:rFonts w:ascii="Times New Roman" w:hAnsi="Times New Roman" w:cs="Times New Roman"/>
          <w:sz w:val="28"/>
          <w:szCs w:val="28"/>
          <w:lang w:val="en-US"/>
        </w:rPr>
        <w:t xml:space="preserve"> of the work contains</w:t>
      </w:r>
      <w:r w:rsidRPr="00231711">
        <w:rPr>
          <w:rFonts w:ascii="Times New Roman" w:hAnsi="Times New Roman" w:cs="Times New Roman"/>
          <w:sz w:val="28"/>
          <w:szCs w:val="28"/>
          <w:lang w:val="en-US"/>
        </w:rPr>
        <w:t xml:space="preserve"> two Chapters</w:t>
      </w:r>
      <w:r>
        <w:rPr>
          <w:rFonts w:ascii="Times New Roman" w:hAnsi="Times New Roman" w:cs="Times New Roman"/>
          <w:sz w:val="28"/>
          <w:szCs w:val="28"/>
          <w:lang w:val="en-US"/>
        </w:rPr>
        <w:t xml:space="preserve">. </w:t>
      </w:r>
      <w:r w:rsidRPr="00231711">
        <w:rPr>
          <w:rFonts w:ascii="Times New Roman" w:hAnsi="Times New Roman" w:cs="Times New Roman"/>
          <w:sz w:val="28"/>
          <w:szCs w:val="28"/>
          <w:lang w:val="en-US"/>
        </w:rPr>
        <w:t xml:space="preserve">In Chapter I we observed the general description of precedent </w:t>
      </w:r>
      <w:proofErr w:type="gramStart"/>
      <w:r w:rsidRPr="00231711">
        <w:rPr>
          <w:rFonts w:ascii="Times New Roman" w:hAnsi="Times New Roman" w:cs="Times New Roman"/>
          <w:sz w:val="28"/>
          <w:szCs w:val="28"/>
          <w:lang w:val="en-US"/>
        </w:rPr>
        <w:t>phenomenon,</w:t>
      </w:r>
      <w:proofErr w:type="gramEnd"/>
      <w:r w:rsidRPr="00231711">
        <w:rPr>
          <w:rFonts w:ascii="Times New Roman" w:hAnsi="Times New Roman" w:cs="Times New Roman"/>
          <w:sz w:val="28"/>
          <w:szCs w:val="28"/>
          <w:lang w:val="en-US"/>
        </w:rPr>
        <w:t xml:space="preserve"> gave the classification of precedent phenomena and built the hierarchy of them. In Chapter II we illustrated the main differences and similarities between the precedent phenomena in English and German advertising texts.</w:t>
      </w:r>
    </w:p>
    <w:p w:rsidR="00231711" w:rsidRPr="00231711" w:rsidRDefault="00231711" w:rsidP="00231711">
      <w:pPr>
        <w:spacing w:line="360" w:lineRule="auto"/>
        <w:ind w:firstLine="567"/>
        <w:jc w:val="both"/>
        <w:rPr>
          <w:rFonts w:ascii="Times New Roman" w:hAnsi="Times New Roman" w:cs="Times New Roman"/>
          <w:sz w:val="28"/>
          <w:szCs w:val="28"/>
          <w:lang w:val="en-US"/>
        </w:rPr>
      </w:pPr>
      <w:r w:rsidRPr="00231711">
        <w:rPr>
          <w:rFonts w:ascii="Times New Roman" w:hAnsi="Times New Roman" w:cs="Times New Roman"/>
          <w:sz w:val="28"/>
          <w:szCs w:val="28"/>
          <w:lang w:val="en-US"/>
        </w:rPr>
        <w:t xml:space="preserve">The </w:t>
      </w:r>
      <w:r w:rsidRPr="00E64D14">
        <w:rPr>
          <w:rFonts w:ascii="Times New Roman" w:hAnsi="Times New Roman" w:cs="Times New Roman"/>
          <w:b/>
          <w:sz w:val="28"/>
          <w:szCs w:val="28"/>
          <w:lang w:val="en-US"/>
        </w:rPr>
        <w:t>results</w:t>
      </w:r>
      <w:r w:rsidRPr="00231711">
        <w:rPr>
          <w:rFonts w:ascii="Times New Roman" w:hAnsi="Times New Roman" w:cs="Times New Roman"/>
          <w:sz w:val="28"/>
          <w:szCs w:val="28"/>
          <w:lang w:val="en-US"/>
        </w:rPr>
        <w:t xml:space="preserve"> of the research are novel and relevant. They are of interest and can be used in classes and seminars. Thus, we can say that they are </w:t>
      </w:r>
      <w:r w:rsidRPr="00E64D14">
        <w:rPr>
          <w:rFonts w:ascii="Times New Roman" w:hAnsi="Times New Roman" w:cs="Times New Roman"/>
          <w:b/>
          <w:sz w:val="28"/>
          <w:szCs w:val="28"/>
          <w:lang w:val="en-US"/>
        </w:rPr>
        <w:t>practically</w:t>
      </w:r>
      <w:r w:rsidRPr="00231711">
        <w:rPr>
          <w:rFonts w:ascii="Times New Roman" w:hAnsi="Times New Roman" w:cs="Times New Roman"/>
          <w:sz w:val="28"/>
          <w:szCs w:val="28"/>
          <w:lang w:val="en-US"/>
        </w:rPr>
        <w:t xml:space="preserve"> applicable.</w:t>
      </w:r>
    </w:p>
    <w:p w:rsidR="00231711" w:rsidRPr="00231711" w:rsidRDefault="00231711" w:rsidP="00231711">
      <w:pPr>
        <w:ind w:firstLine="567"/>
        <w:jc w:val="both"/>
        <w:rPr>
          <w:rFonts w:ascii="Times New Roman" w:hAnsi="Times New Roman" w:cs="Times New Roman"/>
          <w:sz w:val="28"/>
          <w:szCs w:val="28"/>
          <w:lang w:val="en-US"/>
        </w:rPr>
      </w:pPr>
    </w:p>
    <w:p w:rsidR="00A4110F" w:rsidRPr="00291BAA" w:rsidRDefault="00A4110F" w:rsidP="00A4110F">
      <w:pPr>
        <w:ind w:firstLine="567"/>
        <w:jc w:val="both"/>
        <w:rPr>
          <w:rFonts w:ascii="Times New Roman" w:hAnsi="Times New Roman" w:cs="Times New Roman"/>
          <w:sz w:val="28"/>
          <w:szCs w:val="28"/>
          <w:lang w:val="en-US"/>
        </w:rPr>
      </w:pPr>
      <w:r w:rsidRPr="00A4110F">
        <w:rPr>
          <w:rFonts w:ascii="Times New Roman" w:hAnsi="Times New Roman" w:cs="Times New Roman"/>
          <w:sz w:val="28"/>
          <w:szCs w:val="28"/>
        </w:rPr>
        <w:t>Согласовано</w:t>
      </w:r>
      <w:r w:rsidRPr="00291BAA">
        <w:rPr>
          <w:rFonts w:ascii="Times New Roman" w:hAnsi="Times New Roman" w:cs="Times New Roman"/>
          <w:sz w:val="28"/>
          <w:szCs w:val="28"/>
          <w:lang w:val="en-US"/>
        </w:rPr>
        <w:t>:</w:t>
      </w:r>
    </w:p>
    <w:p w:rsidR="00A4110F" w:rsidRPr="00291BAA" w:rsidRDefault="00A4110F" w:rsidP="00A4110F">
      <w:pPr>
        <w:ind w:firstLine="567"/>
        <w:jc w:val="both"/>
        <w:rPr>
          <w:rFonts w:ascii="Times New Roman" w:hAnsi="Times New Roman" w:cs="Times New Roman"/>
          <w:sz w:val="28"/>
          <w:szCs w:val="28"/>
          <w:lang w:val="en-US"/>
        </w:rPr>
      </w:pPr>
    </w:p>
    <w:p w:rsidR="00A4110F" w:rsidRPr="00A4110F" w:rsidRDefault="00A4110F" w:rsidP="00A4110F">
      <w:pPr>
        <w:ind w:firstLine="567"/>
        <w:jc w:val="both"/>
        <w:rPr>
          <w:rFonts w:ascii="Times New Roman" w:hAnsi="Times New Roman" w:cs="Times New Roman"/>
          <w:sz w:val="28"/>
          <w:szCs w:val="28"/>
        </w:rPr>
      </w:pPr>
      <w:r w:rsidRPr="00A4110F">
        <w:rPr>
          <w:rFonts w:ascii="Times New Roman" w:hAnsi="Times New Roman" w:cs="Times New Roman"/>
          <w:sz w:val="28"/>
          <w:szCs w:val="28"/>
        </w:rPr>
        <w:t>Научный руководитель: Гусева Ольга Андреевна</w:t>
      </w:r>
    </w:p>
    <w:p w:rsidR="00A4110F" w:rsidRPr="00A4110F" w:rsidRDefault="00A4110F" w:rsidP="00A4110F">
      <w:pPr>
        <w:ind w:firstLine="567"/>
        <w:jc w:val="both"/>
        <w:rPr>
          <w:rFonts w:ascii="Times New Roman" w:hAnsi="Times New Roman" w:cs="Times New Roman"/>
          <w:sz w:val="28"/>
          <w:szCs w:val="28"/>
        </w:rPr>
      </w:pPr>
      <w:r w:rsidRPr="00A4110F">
        <w:rPr>
          <w:rFonts w:ascii="Times New Roman" w:hAnsi="Times New Roman" w:cs="Times New Roman"/>
          <w:sz w:val="28"/>
          <w:szCs w:val="28"/>
        </w:rPr>
        <w:t xml:space="preserve">к.ф.н., доцент кафедры лексикологии английского языка </w:t>
      </w:r>
    </w:p>
    <w:p w:rsidR="006E5E52" w:rsidRPr="00231711" w:rsidRDefault="006E5E52" w:rsidP="00231711">
      <w:pPr>
        <w:ind w:firstLine="567"/>
        <w:jc w:val="both"/>
        <w:rPr>
          <w:rFonts w:ascii="Times New Roman" w:hAnsi="Times New Roman" w:cs="Times New Roman"/>
          <w:sz w:val="28"/>
          <w:szCs w:val="28"/>
        </w:rPr>
      </w:pPr>
    </w:p>
    <w:sectPr w:rsidR="006E5E52" w:rsidRPr="002317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C83"/>
    <w:rsid w:val="00000C83"/>
    <w:rsid w:val="000E3652"/>
    <w:rsid w:val="00231711"/>
    <w:rsid w:val="00232827"/>
    <w:rsid w:val="00291BAA"/>
    <w:rsid w:val="004C3E25"/>
    <w:rsid w:val="006E5E52"/>
    <w:rsid w:val="00822708"/>
    <w:rsid w:val="009C572A"/>
    <w:rsid w:val="00A4110F"/>
    <w:rsid w:val="00D42DAA"/>
    <w:rsid w:val="00E64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231711"/>
    <w:pPr>
      <w:numPr>
        <w:ilvl w:val="1"/>
      </w:numPr>
    </w:pPr>
    <w:rPr>
      <w:rFonts w:eastAsiaTheme="minorEastAsia"/>
      <w:color w:val="5A5A5A" w:themeColor="text1" w:themeTint="A5"/>
      <w:spacing w:val="15"/>
    </w:rPr>
  </w:style>
  <w:style w:type="character" w:customStyle="1" w:styleId="a4">
    <w:name w:val="Подзаголовок Знак"/>
    <w:basedOn w:val="a0"/>
    <w:link w:val="a3"/>
    <w:uiPriority w:val="11"/>
    <w:rsid w:val="00231711"/>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231711"/>
    <w:pPr>
      <w:numPr>
        <w:ilvl w:val="1"/>
      </w:numPr>
    </w:pPr>
    <w:rPr>
      <w:rFonts w:eastAsiaTheme="minorEastAsia"/>
      <w:color w:val="5A5A5A" w:themeColor="text1" w:themeTint="A5"/>
      <w:spacing w:val="15"/>
    </w:rPr>
  </w:style>
  <w:style w:type="character" w:customStyle="1" w:styleId="a4">
    <w:name w:val="Подзаголовок Знак"/>
    <w:basedOn w:val="a0"/>
    <w:link w:val="a3"/>
    <w:uiPriority w:val="11"/>
    <w:rsid w:val="0023171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435</Words>
  <Characters>2485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Губина</dc:creator>
  <cp:lastModifiedBy>Татьяна Сокорева</cp:lastModifiedBy>
  <cp:revision>8</cp:revision>
  <cp:lastPrinted>2016-06-07T19:01:00Z</cp:lastPrinted>
  <dcterms:created xsi:type="dcterms:W3CDTF">2016-06-05T08:08:00Z</dcterms:created>
  <dcterms:modified xsi:type="dcterms:W3CDTF">2016-06-29T19:07:00Z</dcterms:modified>
</cp:coreProperties>
</file>