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ECD" w:rsidRDefault="005D3EB4" w:rsidP="005D3EB4">
      <w:pPr>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и науки Российской Федерации</w:t>
      </w:r>
    </w:p>
    <w:p w:rsidR="005D3EB4" w:rsidRDefault="005D3EB4" w:rsidP="005D3EB4">
      <w:pPr>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w:t>
      </w:r>
    </w:p>
    <w:p w:rsidR="005D3EB4" w:rsidRDefault="005D3EB4" w:rsidP="005D3EB4">
      <w:pPr>
        <w:jc w:val="center"/>
        <w:rPr>
          <w:rFonts w:ascii="Times New Roman" w:hAnsi="Times New Roman" w:cs="Times New Roman"/>
          <w:sz w:val="28"/>
          <w:szCs w:val="28"/>
        </w:rPr>
      </w:pPr>
      <w:r>
        <w:rPr>
          <w:rFonts w:ascii="Times New Roman" w:hAnsi="Times New Roman" w:cs="Times New Roman"/>
          <w:sz w:val="28"/>
          <w:szCs w:val="28"/>
        </w:rPr>
        <w:t>образовательное учреждение высшего образования</w:t>
      </w:r>
    </w:p>
    <w:p w:rsidR="005D3EB4" w:rsidRDefault="005D3EB4" w:rsidP="005D3EB4">
      <w:pPr>
        <w:jc w:val="center"/>
        <w:rPr>
          <w:rFonts w:ascii="Times New Roman" w:hAnsi="Times New Roman" w:cs="Times New Roman"/>
          <w:b/>
          <w:sz w:val="28"/>
          <w:szCs w:val="28"/>
        </w:rPr>
      </w:pPr>
      <w:r>
        <w:rPr>
          <w:rFonts w:ascii="Times New Roman" w:hAnsi="Times New Roman" w:cs="Times New Roman"/>
          <w:b/>
          <w:sz w:val="28"/>
          <w:szCs w:val="28"/>
        </w:rPr>
        <w:t>"Московский государственный лингвистический университет"</w:t>
      </w:r>
    </w:p>
    <w:p w:rsidR="005D3EB4" w:rsidRDefault="005D3EB4" w:rsidP="005D3EB4">
      <w:pPr>
        <w:jc w:val="center"/>
        <w:rPr>
          <w:rFonts w:ascii="Times New Roman" w:hAnsi="Times New Roman" w:cs="Times New Roman"/>
          <w:b/>
          <w:sz w:val="28"/>
          <w:szCs w:val="28"/>
        </w:rPr>
      </w:pPr>
      <w:r>
        <w:rPr>
          <w:rFonts w:ascii="Times New Roman" w:hAnsi="Times New Roman" w:cs="Times New Roman"/>
          <w:b/>
          <w:sz w:val="28"/>
          <w:szCs w:val="28"/>
        </w:rPr>
        <w:t>(ФГБОУ ВО МГЛУ)</w:t>
      </w:r>
    </w:p>
    <w:p w:rsidR="005D3EB4" w:rsidRDefault="00F04F98" w:rsidP="005D3EB4">
      <w:pPr>
        <w:jc w:val="center"/>
        <w:rPr>
          <w:rFonts w:ascii="Times New Roman" w:hAnsi="Times New Roman" w:cs="Times New Roman"/>
          <w:sz w:val="28"/>
          <w:szCs w:val="28"/>
        </w:rPr>
      </w:pPr>
      <w:r>
        <w:rPr>
          <w:rFonts w:ascii="Times New Roman" w:hAnsi="Times New Roman" w:cs="Times New Roman"/>
          <w:sz w:val="28"/>
          <w:szCs w:val="28"/>
        </w:rPr>
        <w:t>Аннотация</w:t>
      </w:r>
    </w:p>
    <w:p w:rsidR="00F04F98" w:rsidRPr="00F04F98" w:rsidRDefault="00F04F98" w:rsidP="005D3EB4">
      <w:pPr>
        <w:jc w:val="center"/>
        <w:rPr>
          <w:rFonts w:ascii="Times New Roman" w:hAnsi="Times New Roman" w:cs="Times New Roman"/>
          <w:sz w:val="28"/>
          <w:szCs w:val="28"/>
        </w:rPr>
      </w:pPr>
      <w:r>
        <w:rPr>
          <w:rFonts w:ascii="Times New Roman" w:hAnsi="Times New Roman" w:cs="Times New Roman"/>
          <w:sz w:val="28"/>
          <w:szCs w:val="28"/>
        </w:rPr>
        <w:t>К выпускной квалификационной работе</w:t>
      </w:r>
    </w:p>
    <w:p w:rsidR="005D3EB4" w:rsidRPr="00F04F98" w:rsidRDefault="00F04F98" w:rsidP="005D3EB4">
      <w:pPr>
        <w:jc w:val="center"/>
        <w:rPr>
          <w:rFonts w:ascii="Times New Roman" w:hAnsi="Times New Roman" w:cs="Times New Roman"/>
          <w:sz w:val="28"/>
          <w:szCs w:val="28"/>
        </w:rPr>
      </w:pPr>
      <w:proofErr w:type="spellStart"/>
      <w:r>
        <w:rPr>
          <w:rFonts w:ascii="Times New Roman" w:hAnsi="Times New Roman" w:cs="Times New Roman"/>
          <w:sz w:val="28"/>
          <w:szCs w:val="28"/>
        </w:rPr>
        <w:t>Побережского</w:t>
      </w:r>
      <w:proofErr w:type="spellEnd"/>
      <w:r>
        <w:rPr>
          <w:rFonts w:ascii="Times New Roman" w:hAnsi="Times New Roman" w:cs="Times New Roman"/>
          <w:sz w:val="28"/>
          <w:szCs w:val="28"/>
        </w:rPr>
        <w:t xml:space="preserve"> Александра Ильича</w:t>
      </w:r>
    </w:p>
    <w:p w:rsidR="005D3EB4" w:rsidRDefault="00F04F98" w:rsidP="002B5DBA">
      <w:pPr>
        <w:spacing w:after="0" w:line="240" w:lineRule="auto"/>
        <w:rPr>
          <w:rFonts w:ascii="Times New Roman" w:hAnsi="Times New Roman" w:cs="Times New Roman"/>
          <w:sz w:val="28"/>
          <w:szCs w:val="28"/>
        </w:rPr>
      </w:pPr>
      <w:bookmarkStart w:id="0" w:name="_GoBack"/>
      <w:r>
        <w:rPr>
          <w:rFonts w:ascii="Times New Roman" w:hAnsi="Times New Roman" w:cs="Times New Roman"/>
          <w:sz w:val="28"/>
          <w:szCs w:val="28"/>
        </w:rPr>
        <w:t>Факультет английского языка</w:t>
      </w:r>
    </w:p>
    <w:p w:rsidR="002B5DBA" w:rsidRPr="002B5DBA" w:rsidRDefault="002B5DBA" w:rsidP="002B5DBA">
      <w:pPr>
        <w:spacing w:after="0" w:line="240" w:lineRule="auto"/>
        <w:rPr>
          <w:rFonts w:ascii="Times New Roman"/>
          <w:sz w:val="28"/>
          <w:szCs w:val="28"/>
        </w:rPr>
      </w:pPr>
      <w:r>
        <w:rPr>
          <w:rFonts w:ascii="Times New Roman" w:hAnsi="Times New Roman" w:cs="Times New Roman"/>
          <w:sz w:val="28"/>
          <w:szCs w:val="28"/>
        </w:rPr>
        <w:t>Кафедра грамматики и истории английского языка</w:t>
      </w:r>
    </w:p>
    <w:p w:rsidR="008538BE" w:rsidRPr="008538BE" w:rsidRDefault="008538BE" w:rsidP="002B5DBA">
      <w:pPr>
        <w:spacing w:after="0" w:line="240" w:lineRule="auto"/>
        <w:rPr>
          <w:rFonts w:ascii="Times New Roman" w:hAnsi="Times New Roman" w:cs="Times New Roman"/>
          <w:bCs/>
          <w:sz w:val="28"/>
          <w:szCs w:val="28"/>
        </w:rPr>
      </w:pPr>
      <w:r w:rsidRPr="008538BE">
        <w:rPr>
          <w:rFonts w:ascii="Times New Roman" w:hAnsi="Times New Roman" w:cs="Times New Roman"/>
          <w:bCs/>
          <w:sz w:val="28"/>
          <w:szCs w:val="28"/>
        </w:rPr>
        <w:t>Направление подготовки: 45.03.02 Лингвистика (очная форма обучения)</w:t>
      </w:r>
    </w:p>
    <w:p w:rsidR="008538BE" w:rsidRDefault="008538BE" w:rsidP="002B5DBA">
      <w:pPr>
        <w:spacing w:after="0" w:line="240" w:lineRule="auto"/>
        <w:rPr>
          <w:rFonts w:ascii="Times New Roman" w:hAnsi="Times New Roman" w:cs="Times New Roman"/>
          <w:bCs/>
          <w:sz w:val="28"/>
          <w:szCs w:val="28"/>
        </w:rPr>
      </w:pPr>
      <w:r w:rsidRPr="008538BE">
        <w:rPr>
          <w:rFonts w:ascii="Times New Roman" w:hAnsi="Times New Roman" w:cs="Times New Roman"/>
          <w:bCs/>
          <w:sz w:val="28"/>
          <w:szCs w:val="28"/>
        </w:rPr>
        <w:t>Профиль: «Теория и методика преподавания иностранных языков и культур»</w:t>
      </w:r>
    </w:p>
    <w:p w:rsidR="005D3EB4" w:rsidRDefault="00F04F98" w:rsidP="002B5DBA">
      <w:pPr>
        <w:spacing w:after="0" w:line="240" w:lineRule="auto"/>
        <w:rPr>
          <w:rFonts w:ascii="Times New Roman" w:hAnsi="Times New Roman" w:cs="Times New Roman"/>
          <w:sz w:val="28"/>
          <w:szCs w:val="28"/>
        </w:rPr>
      </w:pPr>
      <w:r>
        <w:rPr>
          <w:rFonts w:ascii="Times New Roman" w:hAnsi="Times New Roman" w:cs="Times New Roman"/>
          <w:sz w:val="28"/>
          <w:szCs w:val="28"/>
        </w:rPr>
        <w:t>Группа</w:t>
      </w:r>
      <w:r w:rsidR="005D3EB4" w:rsidRPr="002B5DBA">
        <w:rPr>
          <w:rFonts w:ascii="Times New Roman" w:hAnsi="Times New Roman" w:cs="Times New Roman"/>
          <w:sz w:val="28"/>
          <w:szCs w:val="28"/>
        </w:rPr>
        <w:t xml:space="preserve"> 0830</w:t>
      </w:r>
    </w:p>
    <w:bookmarkEnd w:id="0"/>
    <w:p w:rsidR="00F04F98" w:rsidRPr="00F04F98" w:rsidRDefault="00F04F98" w:rsidP="00F04F98">
      <w:pPr>
        <w:jc w:val="center"/>
        <w:rPr>
          <w:rFonts w:ascii="Times New Roman" w:hAnsi="Times New Roman" w:cs="Times New Roman"/>
          <w:sz w:val="28"/>
          <w:szCs w:val="28"/>
        </w:rPr>
      </w:pPr>
      <w:r>
        <w:rPr>
          <w:rFonts w:ascii="Times New Roman" w:hAnsi="Times New Roman" w:cs="Times New Roman"/>
          <w:sz w:val="28"/>
          <w:szCs w:val="28"/>
        </w:rPr>
        <w:t>На тему:</w:t>
      </w:r>
    </w:p>
    <w:p w:rsidR="00F04F98" w:rsidRPr="00F04F98" w:rsidRDefault="00F04F98" w:rsidP="008538BE">
      <w:pPr>
        <w:rPr>
          <w:rFonts w:ascii="Times New Roman" w:hAnsi="Times New Roman" w:cs="Times New Roman"/>
          <w:sz w:val="28"/>
          <w:szCs w:val="28"/>
        </w:rPr>
      </w:pPr>
      <w:r w:rsidRPr="00F04F98">
        <w:rPr>
          <w:rFonts w:ascii="Times New Roman" w:hAnsi="Times New Roman" w:cs="Times New Roman"/>
          <w:sz w:val="28"/>
          <w:szCs w:val="28"/>
        </w:rPr>
        <w:t>Употребление модальных глаголов в современной британской, канадской и американской массовой культуре</w:t>
      </w:r>
    </w:p>
    <w:p w:rsidR="005D3EB4" w:rsidRPr="005D3EB4" w:rsidRDefault="005D3EB4" w:rsidP="005D3EB4">
      <w:pPr>
        <w:rPr>
          <w:rFonts w:ascii="Times New Roman" w:hAnsi="Times New Roman" w:cs="Times New Roman"/>
          <w:sz w:val="28"/>
          <w:szCs w:val="28"/>
          <w:lang w:val="en-US"/>
        </w:rPr>
      </w:pPr>
      <w:r w:rsidRPr="005D3EB4">
        <w:rPr>
          <w:rFonts w:ascii="Times New Roman"/>
          <w:sz w:val="28"/>
          <w:szCs w:val="28"/>
          <w:lang w:val="en-US"/>
        </w:rPr>
        <w:t>"Usage of modal verbs in modern English, Canadian and American mass culture</w:t>
      </w:r>
      <w:r>
        <w:rPr>
          <w:rFonts w:ascii="Times New Roman"/>
          <w:sz w:val="28"/>
          <w:szCs w:val="28"/>
          <w:lang w:val="en-US"/>
        </w:rPr>
        <w:t>"</w:t>
      </w:r>
    </w:p>
    <w:p w:rsidR="005D3EB4" w:rsidRPr="000B068A" w:rsidRDefault="00C42979" w:rsidP="005D3EB4">
      <w:pPr>
        <w:rPr>
          <w:rFonts w:ascii="Times New Roman" w:hAnsi="Times New Roman" w:cs="Times New Roman"/>
          <w:sz w:val="28"/>
          <w:szCs w:val="28"/>
          <w:lang w:val="en-US"/>
        </w:rPr>
      </w:pPr>
      <w:r>
        <w:rPr>
          <w:rFonts w:ascii="Times New Roman" w:hAnsi="Times New Roman" w:cs="Times New Roman"/>
          <w:sz w:val="28"/>
          <w:szCs w:val="28"/>
          <w:lang w:val="en-US"/>
        </w:rPr>
        <w:t>The author of this thesis took some British, American and Canadian songs and films and conducted a research about how the modal verbs are  used in those three languages, what the differences and the tendencies are. The thesis is divided into three chapters: the first tells the reader about the modal verbs, what they are and why they are necessary. The second chapter deals with the song analyses, while the third chapter concentrates on the films.</w:t>
      </w:r>
      <w:r w:rsidR="00C41A7F">
        <w:rPr>
          <w:rFonts w:ascii="Times New Roman" w:hAnsi="Times New Roman" w:cs="Times New Roman"/>
          <w:sz w:val="28"/>
          <w:szCs w:val="28"/>
          <w:lang w:val="en-US"/>
        </w:rPr>
        <w:t xml:space="preserve"> The songs and movies analyzed in the thesis are all modern, so the results of the research would reflect the current state of modal verbs in the languages. </w:t>
      </w:r>
      <w:r>
        <w:rPr>
          <w:rFonts w:ascii="Times New Roman" w:hAnsi="Times New Roman" w:cs="Times New Roman"/>
          <w:sz w:val="28"/>
          <w:szCs w:val="28"/>
          <w:lang w:val="en-US"/>
        </w:rPr>
        <w:t xml:space="preserve">The aim of the research is to show how important modal verbs are, but at the same time, how differently they might be used in different languages. </w:t>
      </w:r>
    </w:p>
    <w:p w:rsidR="0074666F" w:rsidRPr="000B068A" w:rsidRDefault="0074666F" w:rsidP="005D3EB4">
      <w:pPr>
        <w:rPr>
          <w:rFonts w:ascii="Times New Roman" w:hAnsi="Times New Roman" w:cs="Times New Roman"/>
          <w:sz w:val="28"/>
          <w:szCs w:val="28"/>
          <w:lang w:val="en-US"/>
        </w:rPr>
      </w:pPr>
    </w:p>
    <w:p w:rsidR="0074666F" w:rsidRDefault="0074666F" w:rsidP="005D3EB4">
      <w:pPr>
        <w:rPr>
          <w:rFonts w:ascii="Times New Roman" w:hAnsi="Times New Roman" w:cs="Times New Roman"/>
          <w:sz w:val="28"/>
          <w:szCs w:val="28"/>
        </w:rPr>
      </w:pPr>
      <w:r>
        <w:rPr>
          <w:rFonts w:ascii="Times New Roman" w:hAnsi="Times New Roman" w:cs="Times New Roman"/>
          <w:sz w:val="28"/>
          <w:szCs w:val="28"/>
        </w:rPr>
        <w:t>Согласовано:</w:t>
      </w:r>
    </w:p>
    <w:p w:rsidR="00672F11" w:rsidRPr="00BA0B93" w:rsidRDefault="00BA0B93" w:rsidP="005D3EB4">
      <w:pPr>
        <w:rPr>
          <w:rFonts w:ascii="Times New Roman" w:hAnsi="Times New Roman" w:cs="Times New Roman"/>
          <w:sz w:val="28"/>
          <w:szCs w:val="28"/>
        </w:rPr>
      </w:pPr>
      <w:r>
        <w:rPr>
          <w:rFonts w:ascii="Times New Roman" w:hAnsi="Times New Roman" w:cs="Times New Roman"/>
          <w:sz w:val="28"/>
          <w:szCs w:val="28"/>
        </w:rPr>
        <w:t xml:space="preserve">Доцент, кандидат филологических наук                </w:t>
      </w:r>
      <w:r w:rsidR="0074666F">
        <w:rPr>
          <w:rFonts w:ascii="Times New Roman" w:hAnsi="Times New Roman" w:cs="Times New Roman"/>
          <w:sz w:val="28"/>
          <w:szCs w:val="28"/>
        </w:rPr>
        <w:t>Григорьева Юлия Борисовна</w:t>
      </w:r>
    </w:p>
    <w:p w:rsidR="00672F11" w:rsidRPr="000B068A" w:rsidRDefault="00672F11" w:rsidP="005D3EB4">
      <w:pPr>
        <w:rPr>
          <w:rFonts w:ascii="Times New Roman" w:hAnsi="Times New Roman" w:cs="Times New Roman"/>
          <w:sz w:val="28"/>
          <w:szCs w:val="28"/>
        </w:rPr>
      </w:pPr>
    </w:p>
    <w:sectPr w:rsidR="00672F11" w:rsidRPr="000B068A" w:rsidSect="000C5E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D3EB4"/>
    <w:rsid w:val="000B068A"/>
    <w:rsid w:val="000C5ECD"/>
    <w:rsid w:val="002B1338"/>
    <w:rsid w:val="002B5DBA"/>
    <w:rsid w:val="00315167"/>
    <w:rsid w:val="005D3EB4"/>
    <w:rsid w:val="00672F11"/>
    <w:rsid w:val="0074666F"/>
    <w:rsid w:val="0084629F"/>
    <w:rsid w:val="008538BE"/>
    <w:rsid w:val="00BA0B93"/>
    <w:rsid w:val="00C41A7F"/>
    <w:rsid w:val="00C42979"/>
    <w:rsid w:val="00F04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E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231</Words>
  <Characters>1318</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Татьяна Сокорева</cp:lastModifiedBy>
  <cp:revision>7</cp:revision>
  <dcterms:created xsi:type="dcterms:W3CDTF">2016-05-28T10:40:00Z</dcterms:created>
  <dcterms:modified xsi:type="dcterms:W3CDTF">2016-07-01T03:50:00Z</dcterms:modified>
</cp:coreProperties>
</file>