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17" w:rsidRPr="004E0743" w:rsidRDefault="008B6E17" w:rsidP="002533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Когалова Еле</w:t>
      </w:r>
      <w:r w:rsidR="00313317" w:rsidRPr="003133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Pr="003133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Александровна</w:t>
      </w:r>
      <w:r w:rsidR="00313317" w:rsidRPr="0031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13317" w:rsidRPr="004E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доцент кафедры фонетики и грамматики французского языка.</w:t>
      </w:r>
    </w:p>
    <w:p w:rsidR="002533C3" w:rsidRDefault="00097919" w:rsidP="002533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интересы</w:t>
      </w:r>
      <w:r w:rsidR="007101FB" w:rsidRPr="00710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культур</w:t>
      </w:r>
      <w:r w:rsidR="00D865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01FB" w:rsidRPr="0071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общения, фонетический аспект культуры речи, особенности сегментного и супрасегментного уровней языка различных жанров коммуникации</w:t>
      </w:r>
      <w:r w:rsidR="007101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33C3" w:rsidRDefault="002533C3" w:rsidP="003166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следующие научные публикации и научно-методические пособия:</w:t>
      </w:r>
    </w:p>
    <w:p w:rsidR="002533C3" w:rsidRPr="00E50E68" w:rsidRDefault="002533C3" w:rsidP="003166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3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как один из компонентов обучения иностранному языку (на примере фонетического аспекта французского языка).</w:t>
      </w:r>
      <w:r w:rsidRPr="00E50E68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E50E6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50E68">
        <w:rPr>
          <w:rFonts w:ascii="Times New Roman" w:hAnsi="Times New Roman" w:cs="Times New Roman"/>
          <w:sz w:val="28"/>
          <w:szCs w:val="28"/>
        </w:rPr>
        <w:t xml:space="preserve"> сессии Российской Ассоциации преподавателей французского языка. </w:t>
      </w:r>
      <w:r w:rsidRPr="0025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50E68">
        <w:rPr>
          <w:rFonts w:ascii="Times New Roman" w:hAnsi="Times New Roman" w:cs="Times New Roman"/>
          <w:sz w:val="28"/>
          <w:szCs w:val="28"/>
        </w:rPr>
        <w:t>М., 2003. – с.88-90.</w:t>
      </w:r>
    </w:p>
    <w:p w:rsidR="002533C3" w:rsidRPr="00E50E68" w:rsidRDefault="002533C3" w:rsidP="003166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</w:t>
      </w:r>
      <w:r w:rsidRPr="0025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произношения как составляющая культуры речи. </w:t>
      </w:r>
      <w:r w:rsidRPr="00E50E68">
        <w:rPr>
          <w:rFonts w:ascii="Times New Roman" w:hAnsi="Times New Roman" w:cs="Times New Roman"/>
          <w:sz w:val="28"/>
          <w:szCs w:val="28"/>
        </w:rPr>
        <w:t>Вестник МГЛУ. Лингвистика. – М., 2004</w:t>
      </w:r>
      <w:r w:rsidR="00E50E68" w:rsidRPr="00E50E68">
        <w:rPr>
          <w:rFonts w:ascii="Times New Roman" w:hAnsi="Times New Roman" w:cs="Times New Roman"/>
          <w:sz w:val="28"/>
          <w:szCs w:val="28"/>
        </w:rPr>
        <w:t>,</w:t>
      </w:r>
      <w:r w:rsidRPr="00E50E68">
        <w:rPr>
          <w:rFonts w:ascii="Times New Roman" w:hAnsi="Times New Roman" w:cs="Times New Roman"/>
          <w:sz w:val="28"/>
          <w:szCs w:val="28"/>
        </w:rPr>
        <w:t xml:space="preserve"> Вып.486 </w:t>
      </w:r>
      <w:proofErr w:type="spellStart"/>
      <w:r w:rsidRPr="00E50E6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50E68">
        <w:rPr>
          <w:rFonts w:ascii="Times New Roman" w:hAnsi="Times New Roman" w:cs="Times New Roman"/>
          <w:sz w:val="28"/>
          <w:szCs w:val="28"/>
        </w:rPr>
        <w:t xml:space="preserve"> единицы французского языка в высказывании и тексте: функционально-семантический и стилистический аспекты. – с.31-45.</w:t>
      </w:r>
    </w:p>
    <w:p w:rsidR="002533C3" w:rsidRPr="00E50E68" w:rsidRDefault="002533C3" w:rsidP="003166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аспектах культуры вербальной коммуникации (на материале французского языка).</w:t>
      </w:r>
      <w:r w:rsidRPr="00E50E68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E50E6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50E68">
        <w:rPr>
          <w:rFonts w:ascii="Times New Roman" w:hAnsi="Times New Roman" w:cs="Times New Roman"/>
          <w:sz w:val="28"/>
          <w:szCs w:val="28"/>
        </w:rPr>
        <w:t xml:space="preserve"> сессии Российской Ассоциации преподавателей французского языка</w:t>
      </w:r>
      <w:r w:rsidR="00E50E68" w:rsidRPr="00E50E68">
        <w:rPr>
          <w:rFonts w:ascii="Times New Roman" w:hAnsi="Times New Roman" w:cs="Times New Roman"/>
          <w:sz w:val="28"/>
          <w:szCs w:val="28"/>
        </w:rPr>
        <w:t>.</w:t>
      </w:r>
      <w:r w:rsidR="00E50E68" w:rsidRPr="00E5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68" w:rsidRPr="0025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50E68">
        <w:rPr>
          <w:rFonts w:ascii="Times New Roman" w:hAnsi="Times New Roman" w:cs="Times New Roman"/>
          <w:sz w:val="28"/>
          <w:szCs w:val="28"/>
        </w:rPr>
        <w:t xml:space="preserve"> М., 2004. – с.36-40.</w:t>
      </w:r>
    </w:p>
    <w:p w:rsidR="002533C3" w:rsidRPr="00470869" w:rsidRDefault="00E50E68" w:rsidP="003166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69">
        <w:rPr>
          <w:rFonts w:ascii="Times New Roman" w:hAnsi="Times New Roman" w:cs="Times New Roman"/>
          <w:sz w:val="28"/>
          <w:szCs w:val="28"/>
        </w:rPr>
        <w:t xml:space="preserve">4. Роль фонетических средств в формировании культуры устной речи </w:t>
      </w:r>
      <w:r w:rsidRPr="00470869">
        <w:rPr>
          <w:rFonts w:ascii="Times New Roman" w:eastAsia="MS Mincho" w:hAnsi="Times New Roman" w:cs="Times New Roman"/>
          <w:bCs/>
          <w:sz w:val="28"/>
          <w:szCs w:val="28"/>
        </w:rPr>
        <w:t xml:space="preserve">(экспериментально-фонетическое исследование на материале современного французского языка). </w:t>
      </w:r>
      <w:proofErr w:type="spellStart"/>
      <w:r w:rsidRPr="00470869">
        <w:rPr>
          <w:rFonts w:ascii="Times New Roman" w:eastAsia="MS Mincho" w:hAnsi="Times New Roman" w:cs="Times New Roman"/>
          <w:bCs/>
          <w:sz w:val="28"/>
          <w:szCs w:val="28"/>
        </w:rPr>
        <w:t>Автореф</w:t>
      </w:r>
      <w:proofErr w:type="spellEnd"/>
      <w:r w:rsidRPr="00470869">
        <w:rPr>
          <w:rFonts w:ascii="Times New Roman" w:eastAsia="MS Mincho" w:hAnsi="Times New Roman" w:cs="Times New Roman"/>
          <w:bCs/>
          <w:sz w:val="28"/>
          <w:szCs w:val="28"/>
        </w:rPr>
        <w:t xml:space="preserve">. </w:t>
      </w:r>
      <w:proofErr w:type="spellStart"/>
      <w:r w:rsidRPr="00470869">
        <w:rPr>
          <w:rFonts w:ascii="Times New Roman" w:eastAsia="MS Mincho" w:hAnsi="Times New Roman" w:cs="Times New Roman"/>
          <w:bCs/>
          <w:sz w:val="28"/>
          <w:szCs w:val="28"/>
        </w:rPr>
        <w:t>дис</w:t>
      </w:r>
      <w:proofErr w:type="spellEnd"/>
      <w:r w:rsidRPr="00470869">
        <w:rPr>
          <w:rFonts w:ascii="Times New Roman" w:eastAsia="MS Mincho" w:hAnsi="Times New Roman" w:cs="Times New Roman"/>
          <w:bCs/>
          <w:sz w:val="28"/>
          <w:szCs w:val="28"/>
        </w:rPr>
        <w:t xml:space="preserve">. … </w:t>
      </w:r>
      <w:proofErr w:type="spellStart"/>
      <w:r w:rsidRPr="00470869">
        <w:rPr>
          <w:rFonts w:ascii="Times New Roman" w:eastAsia="MS Mincho" w:hAnsi="Times New Roman" w:cs="Times New Roman"/>
          <w:bCs/>
          <w:sz w:val="28"/>
          <w:szCs w:val="28"/>
        </w:rPr>
        <w:t>к.филол.н</w:t>
      </w:r>
      <w:proofErr w:type="spellEnd"/>
      <w:r w:rsidRPr="00470869">
        <w:rPr>
          <w:rFonts w:ascii="Times New Roman" w:eastAsia="MS Mincho" w:hAnsi="Times New Roman" w:cs="Times New Roman"/>
          <w:bCs/>
          <w:sz w:val="28"/>
          <w:szCs w:val="28"/>
        </w:rPr>
        <w:t xml:space="preserve">. </w:t>
      </w:r>
      <w:r w:rsidRPr="00470869">
        <w:rPr>
          <w:rFonts w:ascii="Times New Roman" w:hAnsi="Times New Roman" w:cs="Times New Roman"/>
          <w:sz w:val="28"/>
          <w:szCs w:val="28"/>
        </w:rPr>
        <w:t>– М., 2005. – 24с.</w:t>
      </w:r>
    </w:p>
    <w:p w:rsidR="00E50E68" w:rsidRPr="00470869" w:rsidRDefault="00E50E68" w:rsidP="003166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869">
        <w:rPr>
          <w:rFonts w:ascii="Times New Roman" w:hAnsi="Times New Roman" w:cs="Times New Roman"/>
          <w:sz w:val="28"/>
          <w:szCs w:val="28"/>
        </w:rPr>
        <w:t xml:space="preserve">5. </w:t>
      </w:r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 оценки французской звучащей речи в зависимости от объема фонетических единиц. Вестник МГЛУ.</w:t>
      </w:r>
      <w:r w:rsidRPr="0047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Лингвистика. – М., 2007, Вып.515 Слово </w:t>
      </w:r>
      <w:r w:rsidRPr="00470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Pr="00470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культура. </w:t>
      </w:r>
      <w:r w:rsidRPr="00470869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с.174-185.</w:t>
      </w:r>
    </w:p>
    <w:p w:rsidR="00E50E68" w:rsidRPr="00470869" w:rsidRDefault="00E50E68" w:rsidP="003166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470869" w:rsidRPr="00470869">
        <w:rPr>
          <w:rFonts w:ascii="Times New Roman" w:hAnsi="Times New Roman" w:cs="Times New Roman"/>
          <w:sz w:val="28"/>
          <w:szCs w:val="28"/>
        </w:rPr>
        <w:t>О роли просодических средств в формировании культуры устной речи</w:t>
      </w:r>
      <w:r w:rsidR="00470869" w:rsidRPr="00470869">
        <w:rPr>
          <w:rFonts w:ascii="Times New Roman" w:hAnsi="Times New Roman" w:cs="Times New Roman"/>
          <w:sz w:val="28"/>
        </w:rPr>
        <w:t xml:space="preserve"> (на материале современного французского языка).</w:t>
      </w:r>
      <w:r w:rsidR="00470869"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языки: теория и практика. Вып.3.</w:t>
      </w:r>
      <w:r w:rsidR="00470869" w:rsidRPr="00470869">
        <w:rPr>
          <w:rFonts w:ascii="Times New Roman" w:eastAsia="Times New Roman" w:hAnsi="Times New Roman" w:cs="Times New Roman"/>
          <w:sz w:val="28"/>
          <w:szCs w:val="24"/>
          <w:lang w:eastAsia="ru-RU"/>
        </w:rPr>
        <w:t>, М., 2008. – с.12-22.</w:t>
      </w:r>
    </w:p>
    <w:p w:rsidR="00470869" w:rsidRDefault="00470869" w:rsidP="003166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звуковых модификаций на восприятие и оценку французской звучащей речи (опыт экспериментально-фонетического исследования). Вестник МГЛУ. Языкознание.</w:t>
      </w:r>
      <w:r w:rsidRPr="00470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2009, Вып.566 Проблемы </w:t>
      </w:r>
      <w:proofErr w:type="spellStart"/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лингвокогнитологии</w:t>
      </w:r>
      <w:proofErr w:type="spellEnd"/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теории дискурса и коммуникативной фонетики.</w:t>
      </w:r>
      <w:r w:rsidRPr="00470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с.164-180.</w:t>
      </w:r>
    </w:p>
    <w:p w:rsidR="00470869" w:rsidRPr="00316651" w:rsidRDefault="00470869" w:rsidP="003166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proofErr w:type="gramStart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паузы во французской </w:t>
      </w:r>
      <w:proofErr w:type="spellStart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теледискуссии</w:t>
      </w:r>
      <w:proofErr w:type="spellEnd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экспериментального </w:t>
      </w:r>
      <w:r w:rsidR="004E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исследования).</w:t>
      </w:r>
      <w:proofErr w:type="gramEnd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МГЛУ.</w:t>
      </w:r>
      <w:proofErr w:type="gramEnd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Языкознание.</w:t>
      </w:r>
      <w:r w:rsidRPr="00316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2009, Вып.579 Современный французский язык: семантика, теория дискурса, фонетическая организация текста. – с.118-128.</w:t>
      </w:r>
    </w:p>
    <w:p w:rsidR="00BF62DB" w:rsidRPr="00316651" w:rsidRDefault="00BF62DB" w:rsidP="003166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Интонационные характеристики современного</w:t>
      </w:r>
      <w:r w:rsidRPr="00BF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французского произношения (жанр «круглый стол»).</w:t>
      </w:r>
      <w:r w:rsidR="00316651"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МГЛУ. Языкознание.</w:t>
      </w:r>
      <w:r w:rsidR="00316651" w:rsidRPr="00316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316651"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r w:rsidR="00316651"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2010, Вып.10(589)</w:t>
      </w:r>
      <w:r w:rsid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651"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и культурологические аспекты романского языкознания. с.176-190.</w:t>
      </w:r>
    </w:p>
    <w:p w:rsidR="00316651" w:rsidRPr="00316651" w:rsidRDefault="00316651" w:rsidP="003166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Влияние характера </w:t>
      </w:r>
      <w:proofErr w:type="spellStart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паузирования</w:t>
      </w:r>
      <w:proofErr w:type="spellEnd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восприятие звучащей речи (на материале французской </w:t>
      </w:r>
      <w:proofErr w:type="spellStart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теледискуссии</w:t>
      </w:r>
      <w:proofErr w:type="spellEnd"/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16651">
        <w:rPr>
          <w:rFonts w:ascii="Times New Roman" w:hAnsi="Times New Roman" w:cs="Times New Roman"/>
          <w:sz w:val="28"/>
        </w:rPr>
        <w:t xml:space="preserve"> Материалы международной научной конференции. Романское культурное и языковое наследие: история и современность. М., МГОУ, 2016. – с.28-33.</w:t>
      </w:r>
    </w:p>
    <w:p w:rsidR="00316651" w:rsidRPr="00316651" w:rsidRDefault="00316651" w:rsidP="003166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1">
        <w:rPr>
          <w:rFonts w:ascii="Times New Roman" w:hAnsi="Times New Roman" w:cs="Times New Roman"/>
          <w:sz w:val="28"/>
        </w:rPr>
        <w:t xml:space="preserve">11. </w:t>
      </w:r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ударение как показатель произносительной культуры речи. Вестник МГЛУ. Языкознание.</w:t>
      </w:r>
      <w:r w:rsidRPr="00316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2016, Вып.12(751) Романские языки: античность, средневековье, современность.</w:t>
      </w:r>
      <w:r w:rsidRPr="00316651">
        <w:rPr>
          <w:rFonts w:ascii="Times New Roman" w:hAnsi="Times New Roman" w:cs="Times New Roman"/>
          <w:sz w:val="28"/>
        </w:rPr>
        <w:t xml:space="preserve"> –</w:t>
      </w:r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с.45-56.</w:t>
      </w:r>
    </w:p>
    <w:p w:rsidR="00316651" w:rsidRPr="00BF62DB" w:rsidRDefault="00316651" w:rsidP="009974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316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Практикум по культуре речевого общения (аспект фонетика). Французский язык. Методические указания и задания для студентов </w:t>
      </w:r>
      <w:r w:rsidRPr="003166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31665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3166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316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курсов очной и очно-заочной форм обучения.</w:t>
      </w:r>
      <w:r w:rsidRPr="00316651">
        <w:rPr>
          <w:rFonts w:ascii="Times New Roman" w:hAnsi="Times New Roman" w:cs="Times New Roman"/>
          <w:sz w:val="28"/>
        </w:rPr>
        <w:t xml:space="preserve"> М., МГЛУ, 2010. – 32с. (в соавторстве с И.А. Лысенко)</w:t>
      </w:r>
      <w:r>
        <w:rPr>
          <w:rFonts w:ascii="Times New Roman" w:hAnsi="Times New Roman" w:cs="Times New Roman"/>
          <w:sz w:val="28"/>
        </w:rPr>
        <w:t>.</w:t>
      </w:r>
    </w:p>
    <w:p w:rsidR="007101FB" w:rsidRDefault="007101FB" w:rsidP="002E2A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101FB" w:rsidSect="00E0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92B"/>
    <w:multiLevelType w:val="hybridMultilevel"/>
    <w:tmpl w:val="54802646"/>
    <w:lvl w:ilvl="0" w:tplc="A594A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79C8370E"/>
    <w:multiLevelType w:val="hybridMultilevel"/>
    <w:tmpl w:val="54802646"/>
    <w:lvl w:ilvl="0" w:tplc="A594A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19"/>
    <w:rsid w:val="00097919"/>
    <w:rsid w:val="0012487F"/>
    <w:rsid w:val="00215C58"/>
    <w:rsid w:val="0025029E"/>
    <w:rsid w:val="002533C3"/>
    <w:rsid w:val="002E2AA6"/>
    <w:rsid w:val="00313317"/>
    <w:rsid w:val="00316651"/>
    <w:rsid w:val="00470869"/>
    <w:rsid w:val="004E0743"/>
    <w:rsid w:val="004E4DC3"/>
    <w:rsid w:val="007101FB"/>
    <w:rsid w:val="008B6E17"/>
    <w:rsid w:val="00997490"/>
    <w:rsid w:val="00BF62DB"/>
    <w:rsid w:val="00C13300"/>
    <w:rsid w:val="00D86595"/>
    <w:rsid w:val="00E01403"/>
    <w:rsid w:val="00E50E68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533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533C3"/>
  </w:style>
  <w:style w:type="paragraph" w:styleId="a5">
    <w:name w:val="List Paragraph"/>
    <w:basedOn w:val="a"/>
    <w:uiPriority w:val="34"/>
    <w:qFormat/>
    <w:rsid w:val="00E50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WSG A</dc:creator>
  <cp:keywords/>
  <dc:description/>
  <cp:lastModifiedBy>IlinaTP</cp:lastModifiedBy>
  <cp:revision>2</cp:revision>
  <dcterms:created xsi:type="dcterms:W3CDTF">2016-09-16T16:28:00Z</dcterms:created>
  <dcterms:modified xsi:type="dcterms:W3CDTF">2016-09-16T16:28:00Z</dcterms:modified>
</cp:coreProperties>
</file>