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C6" w:rsidRPr="00E6321A" w:rsidRDefault="000B7EC6" w:rsidP="000B7EC6">
      <w:pPr>
        <w:spacing w:after="0" w:line="240" w:lineRule="auto"/>
        <w:jc w:val="right"/>
        <w:rPr>
          <w:rFonts w:ascii="Times New Roman" w:hAnsi="Times New Roman"/>
          <w:b/>
          <w:sz w:val="20"/>
          <w:szCs w:val="28"/>
        </w:rPr>
      </w:pPr>
      <w:r w:rsidRPr="00E6321A">
        <w:rPr>
          <w:rFonts w:ascii="Times New Roman" w:hAnsi="Times New Roman"/>
          <w:b/>
          <w:sz w:val="20"/>
          <w:szCs w:val="28"/>
        </w:rPr>
        <w:t>Приложение к характеристике-рекомендации</w:t>
      </w:r>
      <w:r w:rsidRPr="00E6321A">
        <w:rPr>
          <w:rFonts w:ascii="Times New Roman" w:hAnsi="Times New Roman"/>
          <w:b/>
          <w:sz w:val="20"/>
          <w:szCs w:val="28"/>
        </w:rPr>
        <w:br/>
        <w:t xml:space="preserve">кандидата на получение стипендии из числа </w:t>
      </w:r>
      <w:r w:rsidR="00F22C13">
        <w:rPr>
          <w:rFonts w:ascii="Times New Roman" w:hAnsi="Times New Roman"/>
          <w:b/>
          <w:sz w:val="20"/>
          <w:szCs w:val="28"/>
        </w:rPr>
        <w:t>аспирантов</w:t>
      </w:r>
    </w:p>
    <w:p w:rsidR="000B7EC6" w:rsidRPr="00E6321A" w:rsidRDefault="000B7EC6" w:rsidP="000B7EC6">
      <w:pPr>
        <w:spacing w:after="0" w:line="240" w:lineRule="auto"/>
        <w:rPr>
          <w:rFonts w:ascii="Times New Roman" w:hAnsi="Times New Roman"/>
          <w:sz w:val="20"/>
          <w:szCs w:val="28"/>
        </w:rPr>
      </w:pPr>
    </w:p>
    <w:tbl>
      <w:tblPr>
        <w:tblW w:w="0" w:type="auto"/>
        <w:tblLook w:val="04A0"/>
      </w:tblPr>
      <w:tblGrid>
        <w:gridCol w:w="1159"/>
        <w:gridCol w:w="3275"/>
        <w:gridCol w:w="5987"/>
      </w:tblGrid>
      <w:tr w:rsidR="000B7EC6" w:rsidRPr="00E6321A" w:rsidTr="00BA754C">
        <w:tc>
          <w:tcPr>
            <w:tcW w:w="4434" w:type="dxa"/>
            <w:gridSpan w:val="2"/>
            <w:shd w:val="clear" w:color="auto" w:fill="auto"/>
          </w:tcPr>
          <w:p w:rsidR="000B7EC6" w:rsidRPr="008F66F5" w:rsidRDefault="000B7EC6" w:rsidP="00BA754C">
            <w:pPr>
              <w:spacing w:after="0" w:line="240" w:lineRule="auto"/>
              <w:rPr>
                <w:rFonts w:ascii="Times New Roman" w:hAnsi="Times New Roman"/>
                <w:b/>
                <w:sz w:val="20"/>
                <w:szCs w:val="28"/>
              </w:rPr>
            </w:pPr>
            <w:r w:rsidRPr="008F66F5">
              <w:rPr>
                <w:rFonts w:ascii="Times New Roman" w:hAnsi="Times New Roman"/>
                <w:b/>
                <w:sz w:val="20"/>
                <w:szCs w:val="28"/>
              </w:rPr>
              <w:t>Наименование образовательной организации:</w:t>
            </w:r>
          </w:p>
        </w:tc>
        <w:tc>
          <w:tcPr>
            <w:tcW w:w="5987" w:type="dxa"/>
            <w:shd w:val="clear" w:color="auto" w:fill="auto"/>
          </w:tcPr>
          <w:p w:rsidR="000B7EC6" w:rsidRPr="008F66F5" w:rsidRDefault="000B7EC6" w:rsidP="00BA754C">
            <w:pPr>
              <w:spacing w:after="0" w:line="240" w:lineRule="auto"/>
              <w:rPr>
                <w:rFonts w:ascii="Times New Roman" w:hAnsi="Times New Roman"/>
                <w:b/>
                <w:sz w:val="20"/>
                <w:szCs w:val="20"/>
              </w:rPr>
            </w:pPr>
            <w:r w:rsidRPr="008F66F5">
              <w:rPr>
                <w:rFonts w:ascii="Times New Roman" w:hAnsi="Times New Roman"/>
                <w:b/>
                <w:sz w:val="20"/>
                <w:szCs w:val="20"/>
              </w:rPr>
              <w:t>Федеральное государственное бюджетное образовательное учреждение высшего образования Московский государственный лингвистический университет (ФГБОУ ВО МГЛУ)</w:t>
            </w:r>
          </w:p>
        </w:tc>
      </w:tr>
      <w:tr w:rsidR="000B7EC6" w:rsidRPr="00E6321A" w:rsidTr="00BA754C">
        <w:tc>
          <w:tcPr>
            <w:tcW w:w="1159" w:type="dxa"/>
            <w:shd w:val="clear" w:color="auto" w:fill="auto"/>
          </w:tcPr>
          <w:p w:rsidR="000B7EC6" w:rsidRPr="008F66F5" w:rsidRDefault="000B7EC6" w:rsidP="00BA754C">
            <w:pPr>
              <w:spacing w:after="0" w:line="240" w:lineRule="auto"/>
              <w:rPr>
                <w:rFonts w:ascii="Times New Roman" w:hAnsi="Times New Roman"/>
                <w:b/>
                <w:sz w:val="20"/>
                <w:szCs w:val="28"/>
              </w:rPr>
            </w:pPr>
            <w:r w:rsidRPr="008F66F5">
              <w:rPr>
                <w:rFonts w:ascii="Times New Roman" w:hAnsi="Times New Roman"/>
                <w:b/>
                <w:sz w:val="20"/>
                <w:szCs w:val="28"/>
              </w:rPr>
              <w:t>Кандидат:</w:t>
            </w:r>
          </w:p>
        </w:tc>
        <w:tc>
          <w:tcPr>
            <w:tcW w:w="9262" w:type="dxa"/>
            <w:gridSpan w:val="2"/>
            <w:shd w:val="clear" w:color="auto" w:fill="auto"/>
          </w:tcPr>
          <w:p w:rsidR="000B7EC6" w:rsidRPr="00F63769" w:rsidRDefault="00393B29" w:rsidP="00BA754C">
            <w:pPr>
              <w:spacing w:after="0" w:line="240" w:lineRule="auto"/>
              <w:rPr>
                <w:rFonts w:ascii="Times New Roman" w:hAnsi="Times New Roman"/>
                <w:b/>
                <w:sz w:val="20"/>
                <w:szCs w:val="28"/>
                <w:highlight w:val="yellow"/>
              </w:rPr>
            </w:pPr>
            <w:r>
              <w:rPr>
                <w:rFonts w:ascii="Times New Roman" w:hAnsi="Times New Roman"/>
                <w:b/>
                <w:sz w:val="20"/>
                <w:szCs w:val="28"/>
                <w:highlight w:val="yellow"/>
              </w:rPr>
              <w:t>Иванов Иван Иванович</w:t>
            </w:r>
          </w:p>
        </w:tc>
      </w:tr>
    </w:tbl>
    <w:p w:rsidR="000B7EC6" w:rsidRPr="00E6321A" w:rsidRDefault="000B7EC6" w:rsidP="000B7EC6">
      <w:pPr>
        <w:spacing w:after="0" w:line="240" w:lineRule="auto"/>
        <w:rPr>
          <w:rFonts w:ascii="Times New Roman" w:hAnsi="Times New Roman"/>
          <w:sz w:val="20"/>
          <w:szCs w:val="28"/>
        </w:rPr>
      </w:pPr>
    </w:p>
    <w:p w:rsidR="000B7EC6" w:rsidRDefault="000B7EC6" w:rsidP="000B7EC6">
      <w:pPr>
        <w:spacing w:after="0" w:line="240" w:lineRule="auto"/>
        <w:jc w:val="center"/>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p>
    <w:p w:rsidR="000B7EC6" w:rsidRPr="00E6321A" w:rsidRDefault="000B7EC6" w:rsidP="000B7EC6">
      <w:pPr>
        <w:spacing w:after="0" w:line="240" w:lineRule="auto"/>
        <w:jc w:val="center"/>
        <w:rPr>
          <w:rFonts w:ascii="Times New Roman" w:hAnsi="Times New Roman"/>
          <w:b/>
          <w:sz w:val="20"/>
          <w:szCs w:val="28"/>
        </w:rPr>
      </w:pPr>
      <w:r w:rsidRPr="00E6321A">
        <w:rPr>
          <w:rFonts w:ascii="Times New Roman" w:hAnsi="Times New Roman"/>
          <w:b/>
          <w:sz w:val="20"/>
          <w:szCs w:val="28"/>
        </w:rPr>
        <w:t>о научных публикациях</w:t>
      </w:r>
    </w:p>
    <w:p w:rsidR="000B7EC6" w:rsidRPr="00E6321A" w:rsidRDefault="000B7EC6" w:rsidP="000B7EC6">
      <w:pPr>
        <w:spacing w:after="0" w:line="240" w:lineRule="auto"/>
        <w:rPr>
          <w:rFonts w:ascii="Times New Roman" w:hAnsi="Times New Roman"/>
          <w:b/>
          <w:sz w:val="20"/>
          <w:szCs w:val="28"/>
        </w:rPr>
      </w:pPr>
    </w:p>
    <w:p w:rsidR="000B7EC6" w:rsidRPr="00E6321A" w:rsidRDefault="000B7EC6" w:rsidP="000B7EC6">
      <w:pPr>
        <w:tabs>
          <w:tab w:val="left" w:pos="284"/>
        </w:tabs>
        <w:spacing w:after="0" w:line="240" w:lineRule="auto"/>
        <w:rPr>
          <w:rFonts w:ascii="Times New Roman" w:hAnsi="Times New Roman"/>
          <w:b/>
          <w:sz w:val="20"/>
          <w:szCs w:val="28"/>
        </w:rPr>
      </w:pPr>
      <w:r>
        <w:rPr>
          <w:rFonts w:ascii="Times New Roman" w:hAnsi="Times New Roman"/>
          <w:b/>
          <w:sz w:val="20"/>
          <w:szCs w:val="28"/>
        </w:rPr>
        <w:tab/>
      </w:r>
      <w:r>
        <w:rPr>
          <w:rFonts w:ascii="Times New Roman" w:hAnsi="Times New Roman"/>
          <w:b/>
          <w:sz w:val="20"/>
          <w:szCs w:val="28"/>
        </w:rPr>
        <w:tab/>
        <w:t>1) С</w:t>
      </w:r>
      <w:r w:rsidRPr="00E6321A">
        <w:rPr>
          <w:rFonts w:ascii="Times New Roman" w:hAnsi="Times New Roman"/>
          <w:b/>
          <w:sz w:val="20"/>
          <w:szCs w:val="28"/>
        </w:rPr>
        <w:t>татьи</w:t>
      </w:r>
      <w:r>
        <w:rPr>
          <w:rFonts w:ascii="Times New Roman" w:hAnsi="Times New Roman"/>
          <w:b/>
          <w:sz w:val="20"/>
          <w:szCs w:val="28"/>
        </w:rPr>
        <w:t>, опубликованные</w:t>
      </w:r>
      <w:r w:rsidRPr="00E6321A">
        <w:rPr>
          <w:rFonts w:ascii="Times New Roman" w:hAnsi="Times New Roman"/>
          <w:b/>
          <w:sz w:val="20"/>
          <w:szCs w:val="28"/>
        </w:rPr>
        <w:t xml:space="preserve"> в </w:t>
      </w:r>
      <w:r>
        <w:rPr>
          <w:rFonts w:ascii="Times New Roman" w:hAnsi="Times New Roman"/>
          <w:b/>
          <w:sz w:val="20"/>
          <w:szCs w:val="28"/>
        </w:rPr>
        <w:t xml:space="preserve">журналах, </w:t>
      </w:r>
      <w:r w:rsidRPr="00E6321A">
        <w:rPr>
          <w:rFonts w:ascii="Times New Roman" w:hAnsi="Times New Roman"/>
          <w:b/>
          <w:sz w:val="20"/>
          <w:szCs w:val="28"/>
        </w:rPr>
        <w:t xml:space="preserve">входящих </w:t>
      </w:r>
      <w:r>
        <w:rPr>
          <w:rFonts w:ascii="Times New Roman" w:hAnsi="Times New Roman"/>
          <w:b/>
          <w:sz w:val="20"/>
          <w:szCs w:val="28"/>
        </w:rPr>
        <w:t xml:space="preserve">в </w:t>
      </w:r>
      <w:proofErr w:type="spellStart"/>
      <w:r w:rsidRPr="00030069">
        <w:rPr>
          <w:rFonts w:ascii="Times New Roman" w:hAnsi="Times New Roman"/>
          <w:b/>
          <w:sz w:val="20"/>
          <w:szCs w:val="28"/>
        </w:rPr>
        <w:t>Web</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of</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Science</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Core</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Collection</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Scopus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Pr>
                <w:rFonts w:ascii="Times New Roman" w:hAnsi="Times New Roman"/>
                <w:sz w:val="20"/>
                <w:szCs w:val="28"/>
              </w:rPr>
              <w:t xml:space="preserve">№ </w:t>
            </w:r>
            <w:r w:rsidRPr="00E6321A">
              <w:rPr>
                <w:rFonts w:ascii="Times New Roman" w:hAnsi="Times New Roman"/>
                <w:sz w:val="20"/>
                <w:szCs w:val="28"/>
              </w:rPr>
              <w:t>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393B29" w:rsidRPr="00E6321A" w:rsidTr="000B7EC6">
        <w:tc>
          <w:tcPr>
            <w:tcW w:w="415" w:type="pct"/>
            <w:shd w:val="clear" w:color="auto" w:fill="auto"/>
          </w:tcPr>
          <w:p w:rsidR="00393B29" w:rsidRPr="00393B29" w:rsidRDefault="00393B29" w:rsidP="00393B29">
            <w:pPr>
              <w:spacing w:after="0" w:line="240" w:lineRule="auto"/>
              <w:jc w:val="center"/>
              <w:rPr>
                <w:rFonts w:ascii="Times New Roman" w:hAnsi="Times New Roman"/>
                <w:sz w:val="20"/>
                <w:szCs w:val="28"/>
                <w:highlight w:val="yellow"/>
              </w:rPr>
            </w:pPr>
            <w:r w:rsidRPr="00393B29">
              <w:rPr>
                <w:rFonts w:ascii="Times New Roman" w:hAnsi="Times New Roman"/>
                <w:sz w:val="20"/>
                <w:szCs w:val="28"/>
                <w:highlight w:val="yellow"/>
              </w:rPr>
              <w:t>1</w:t>
            </w:r>
          </w:p>
        </w:tc>
        <w:tc>
          <w:tcPr>
            <w:tcW w:w="4585" w:type="pct"/>
            <w:shd w:val="clear" w:color="auto" w:fill="auto"/>
          </w:tcPr>
          <w:p w:rsidR="00393B29" w:rsidRPr="00E6321A" w:rsidRDefault="00393B29" w:rsidP="00393B29">
            <w:pPr>
              <w:spacing w:after="0" w:line="240" w:lineRule="auto"/>
              <w:rPr>
                <w:rFonts w:ascii="Times New Roman" w:hAnsi="Times New Roman"/>
                <w:sz w:val="20"/>
                <w:szCs w:val="28"/>
              </w:rPr>
            </w:pPr>
            <w:r w:rsidRPr="00030069">
              <w:rPr>
                <w:rFonts w:ascii="Times New Roman" w:hAnsi="Times New Roman"/>
                <w:sz w:val="20"/>
                <w:szCs w:val="28"/>
                <w:highlight w:val="yellow"/>
              </w:rPr>
              <w:t>Вставить библиографическую ссылку на публикацию</w:t>
            </w:r>
          </w:p>
        </w:tc>
      </w:tr>
      <w:tr w:rsidR="00393B29" w:rsidRPr="00E6321A" w:rsidTr="000B7EC6">
        <w:tc>
          <w:tcPr>
            <w:tcW w:w="415" w:type="pct"/>
            <w:shd w:val="clear" w:color="auto" w:fill="auto"/>
          </w:tcPr>
          <w:p w:rsidR="00393B29" w:rsidRPr="00393B29" w:rsidRDefault="00393B29" w:rsidP="00393B29">
            <w:pPr>
              <w:spacing w:after="0" w:line="240" w:lineRule="auto"/>
              <w:jc w:val="center"/>
              <w:rPr>
                <w:rFonts w:ascii="Times New Roman" w:hAnsi="Times New Roman"/>
                <w:sz w:val="20"/>
                <w:szCs w:val="28"/>
                <w:highlight w:val="yellow"/>
              </w:rPr>
            </w:pPr>
            <w:r w:rsidRPr="00393B29">
              <w:rPr>
                <w:rFonts w:ascii="Times New Roman" w:hAnsi="Times New Roman"/>
                <w:sz w:val="20"/>
                <w:szCs w:val="28"/>
                <w:highlight w:val="yellow"/>
              </w:rPr>
              <w:t>2</w:t>
            </w:r>
          </w:p>
        </w:tc>
        <w:tc>
          <w:tcPr>
            <w:tcW w:w="4585" w:type="pct"/>
            <w:shd w:val="clear" w:color="auto" w:fill="auto"/>
          </w:tcPr>
          <w:p w:rsidR="00393B29" w:rsidRPr="00E6321A" w:rsidRDefault="00393B29" w:rsidP="00954B76">
            <w:pPr>
              <w:spacing w:after="0" w:line="240" w:lineRule="auto"/>
              <w:rPr>
                <w:rFonts w:ascii="Times New Roman" w:hAnsi="Times New Roman"/>
                <w:sz w:val="20"/>
                <w:szCs w:val="28"/>
              </w:rPr>
            </w:pPr>
            <w:r w:rsidRPr="00030069">
              <w:rPr>
                <w:rFonts w:ascii="Times New Roman" w:hAnsi="Times New Roman"/>
                <w:sz w:val="20"/>
                <w:szCs w:val="28"/>
                <w:highlight w:val="yellow"/>
              </w:rPr>
              <w:t xml:space="preserve">Один из подходов к прогнозированию поведения внутреннего нарушителя / И. И. Иванов // </w:t>
            </w:r>
            <w:r w:rsidR="00954B76">
              <w:rPr>
                <w:rFonts w:ascii="Times New Roman" w:hAnsi="Times New Roman"/>
                <w:sz w:val="20"/>
                <w:szCs w:val="28"/>
                <w:highlight w:val="yellow"/>
              </w:rPr>
              <w:t xml:space="preserve">ХХ </w:t>
            </w:r>
            <w:r w:rsidRPr="00030069">
              <w:rPr>
                <w:rFonts w:ascii="Times New Roman" w:hAnsi="Times New Roman"/>
                <w:sz w:val="20"/>
                <w:szCs w:val="28"/>
                <w:highlight w:val="yellow"/>
              </w:rPr>
              <w:t xml:space="preserve">Международная научно-практическая конференция молодых ученых, посвященная </w:t>
            </w:r>
            <w:proofErr w:type="spellStart"/>
            <w:r w:rsidR="00954B76">
              <w:rPr>
                <w:rFonts w:ascii="Times New Roman" w:hAnsi="Times New Roman"/>
                <w:sz w:val="20"/>
                <w:szCs w:val="28"/>
                <w:highlight w:val="yellow"/>
              </w:rPr>
              <w:t>ХХ</w:t>
            </w:r>
            <w:r w:rsidRPr="00030069">
              <w:rPr>
                <w:rFonts w:ascii="Times New Roman" w:hAnsi="Times New Roman"/>
                <w:sz w:val="20"/>
                <w:szCs w:val="28"/>
                <w:highlight w:val="yellow"/>
              </w:rPr>
              <w:t>-й</w:t>
            </w:r>
            <w:proofErr w:type="spellEnd"/>
            <w:r w:rsidRPr="00030069">
              <w:rPr>
                <w:rFonts w:ascii="Times New Roman" w:hAnsi="Times New Roman"/>
                <w:sz w:val="20"/>
                <w:szCs w:val="28"/>
                <w:highlight w:val="yellow"/>
              </w:rPr>
              <w:t xml:space="preserve"> годовщине полета Ю.А. Гагарина в космос (14-15 апреля 20</w:t>
            </w:r>
            <w:r w:rsidR="00954B76">
              <w:rPr>
                <w:rFonts w:ascii="Times New Roman" w:hAnsi="Times New Roman"/>
                <w:sz w:val="20"/>
                <w:szCs w:val="28"/>
                <w:highlight w:val="yellow"/>
              </w:rPr>
              <w:t>20</w:t>
            </w:r>
            <w:r w:rsidRPr="00030069">
              <w:rPr>
                <w:rFonts w:ascii="Times New Roman" w:hAnsi="Times New Roman"/>
                <w:sz w:val="20"/>
                <w:szCs w:val="28"/>
                <w:highlight w:val="yellow"/>
              </w:rPr>
              <w:t xml:space="preserve"> года)</w:t>
            </w:r>
            <w:proofErr w:type="gramStart"/>
            <w:r w:rsidRPr="00030069">
              <w:rPr>
                <w:rFonts w:ascii="Times New Roman" w:hAnsi="Times New Roman"/>
                <w:sz w:val="20"/>
                <w:szCs w:val="28"/>
                <w:highlight w:val="yellow"/>
              </w:rPr>
              <w:t xml:space="preserve"> :</w:t>
            </w:r>
            <w:proofErr w:type="gramEnd"/>
            <w:r w:rsidRPr="00030069">
              <w:rPr>
                <w:rFonts w:ascii="Times New Roman" w:hAnsi="Times New Roman"/>
                <w:sz w:val="20"/>
                <w:szCs w:val="28"/>
                <w:highlight w:val="yellow"/>
              </w:rPr>
              <w:t xml:space="preserve"> сборник научных статей / КВВАУЛ им. А.К. Серова. – Краснодар</w:t>
            </w:r>
            <w:proofErr w:type="gramStart"/>
            <w:r w:rsidRPr="00030069">
              <w:rPr>
                <w:rFonts w:ascii="Times New Roman" w:hAnsi="Times New Roman"/>
                <w:sz w:val="20"/>
                <w:szCs w:val="28"/>
                <w:highlight w:val="yellow"/>
              </w:rPr>
              <w:t xml:space="preserve"> :</w:t>
            </w:r>
            <w:proofErr w:type="gramEnd"/>
            <w:r w:rsidRPr="00030069">
              <w:rPr>
                <w:rFonts w:ascii="Times New Roman" w:hAnsi="Times New Roman"/>
                <w:sz w:val="20"/>
                <w:szCs w:val="28"/>
                <w:highlight w:val="yellow"/>
              </w:rPr>
              <w:t xml:space="preserve"> Издательский Дом – Юг, 20</w:t>
            </w:r>
            <w:r w:rsidR="00954B76">
              <w:rPr>
                <w:rFonts w:ascii="Times New Roman" w:hAnsi="Times New Roman"/>
                <w:sz w:val="20"/>
                <w:szCs w:val="28"/>
                <w:highlight w:val="yellow"/>
              </w:rPr>
              <w:t>20</w:t>
            </w:r>
            <w:r w:rsidRPr="00030069">
              <w:rPr>
                <w:rFonts w:ascii="Times New Roman" w:hAnsi="Times New Roman"/>
                <w:sz w:val="20"/>
                <w:szCs w:val="28"/>
                <w:highlight w:val="yellow"/>
              </w:rPr>
              <w:t>. – С. 272-274</w:t>
            </w:r>
          </w:p>
        </w:tc>
      </w:tr>
    </w:tbl>
    <w:p w:rsidR="000B7EC6" w:rsidRPr="00E6321A" w:rsidRDefault="000B7EC6" w:rsidP="000B7EC6">
      <w:pPr>
        <w:spacing w:after="0" w:line="240" w:lineRule="auto"/>
        <w:rPr>
          <w:rFonts w:ascii="Times New Roman" w:hAnsi="Times New Roman"/>
          <w:sz w:val="20"/>
          <w:szCs w:val="28"/>
        </w:rPr>
      </w:pPr>
    </w:p>
    <w:p w:rsidR="000B7EC6" w:rsidRPr="00030069" w:rsidRDefault="000B7EC6" w:rsidP="000B7EC6">
      <w:pPr>
        <w:spacing w:after="0" w:line="240" w:lineRule="auto"/>
        <w:ind w:firstLine="708"/>
        <w:rPr>
          <w:rFonts w:ascii="Times New Roman" w:hAnsi="Times New Roman"/>
          <w:b/>
          <w:sz w:val="20"/>
          <w:szCs w:val="20"/>
        </w:rPr>
      </w:pPr>
      <w:r w:rsidRPr="00030069">
        <w:rPr>
          <w:rFonts w:ascii="Times New Roman" w:hAnsi="Times New Roman"/>
          <w:b/>
          <w:sz w:val="20"/>
          <w:szCs w:val="20"/>
        </w:rPr>
        <w:t xml:space="preserve">2) 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030069">
        <w:rPr>
          <w:rFonts w:ascii="Times New Roman" w:hAnsi="Times New Roman"/>
          <w:b/>
          <w:sz w:val="20"/>
          <w:szCs w:val="20"/>
          <w:lang w:val="en-US"/>
        </w:rPr>
        <w:t>Web</w:t>
      </w:r>
      <w:r w:rsidRPr="00030069">
        <w:rPr>
          <w:rFonts w:ascii="Times New Roman" w:hAnsi="Times New Roman"/>
          <w:b/>
          <w:sz w:val="20"/>
          <w:szCs w:val="20"/>
        </w:rPr>
        <w:t xml:space="preserve"> </w:t>
      </w:r>
      <w:r w:rsidRPr="00030069">
        <w:rPr>
          <w:rFonts w:ascii="Times New Roman" w:hAnsi="Times New Roman"/>
          <w:b/>
          <w:sz w:val="20"/>
          <w:szCs w:val="20"/>
          <w:lang w:val="en-US"/>
        </w:rPr>
        <w:t>of</w:t>
      </w:r>
      <w:r w:rsidRPr="00030069">
        <w:rPr>
          <w:rFonts w:ascii="Times New Roman" w:hAnsi="Times New Roman"/>
          <w:b/>
          <w:sz w:val="20"/>
          <w:szCs w:val="20"/>
        </w:rPr>
        <w:t xml:space="preserve"> </w:t>
      </w:r>
      <w:r w:rsidRPr="00030069">
        <w:rPr>
          <w:rFonts w:ascii="Times New Roman" w:hAnsi="Times New Roman"/>
          <w:b/>
          <w:sz w:val="20"/>
          <w:szCs w:val="20"/>
          <w:lang w:val="en-US"/>
        </w:rPr>
        <w:t>Science</w:t>
      </w:r>
      <w:r w:rsidRPr="00030069">
        <w:rPr>
          <w:rFonts w:ascii="Times New Roman" w:hAnsi="Times New Roman"/>
          <w:b/>
          <w:sz w:val="20"/>
          <w:szCs w:val="20"/>
        </w:rPr>
        <w:t xml:space="preserve"> (</w:t>
      </w:r>
      <w:r w:rsidRPr="00030069">
        <w:rPr>
          <w:rFonts w:ascii="Times New Roman" w:hAnsi="Times New Roman"/>
          <w:b/>
          <w:sz w:val="20"/>
          <w:szCs w:val="20"/>
          <w:lang w:val="en-US"/>
        </w:rPr>
        <w:t>Core</w:t>
      </w:r>
      <w:r w:rsidRPr="00030069">
        <w:rPr>
          <w:rFonts w:ascii="Times New Roman" w:hAnsi="Times New Roman"/>
          <w:b/>
          <w:sz w:val="20"/>
          <w:szCs w:val="20"/>
        </w:rPr>
        <w:t xml:space="preserve"> </w:t>
      </w:r>
      <w:r w:rsidRPr="00030069">
        <w:rPr>
          <w:rFonts w:ascii="Times New Roman" w:hAnsi="Times New Roman"/>
          <w:b/>
          <w:sz w:val="20"/>
          <w:szCs w:val="20"/>
          <w:lang w:val="en-US"/>
        </w:rPr>
        <w:t>Collection</w:t>
      </w:r>
      <w:r w:rsidRPr="00030069">
        <w:rPr>
          <w:rFonts w:ascii="Times New Roman" w:hAnsi="Times New Roman"/>
          <w:b/>
          <w:sz w:val="20"/>
          <w:szCs w:val="20"/>
        </w:rPr>
        <w:t xml:space="preserve">), </w:t>
      </w:r>
      <w:r w:rsidRPr="00030069">
        <w:rPr>
          <w:rFonts w:ascii="Times New Roman" w:hAnsi="Times New Roman"/>
          <w:b/>
          <w:sz w:val="20"/>
          <w:szCs w:val="20"/>
          <w:lang w:val="en-US"/>
        </w:rPr>
        <w:t>Scopus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393B29"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4585" w:type="pct"/>
            <w:shd w:val="clear" w:color="auto" w:fill="auto"/>
          </w:tcPr>
          <w:p w:rsidR="000B7EC6" w:rsidRPr="00E6321A" w:rsidRDefault="00393B29" w:rsidP="00BA754C">
            <w:pPr>
              <w:spacing w:after="0" w:line="240" w:lineRule="auto"/>
              <w:rPr>
                <w:rFonts w:ascii="Times New Roman" w:hAnsi="Times New Roman"/>
                <w:sz w:val="20"/>
                <w:szCs w:val="28"/>
              </w:rPr>
            </w:pPr>
            <w:r w:rsidRPr="00030069">
              <w:rPr>
                <w:rFonts w:ascii="Times New Roman" w:hAnsi="Times New Roman"/>
                <w:sz w:val="20"/>
                <w:szCs w:val="28"/>
                <w:highlight w:val="yellow"/>
              </w:rPr>
              <w:t>Вставить библиографическую ссылку на публикацию</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rPr>
          <w:rFonts w:ascii="Times New Roman" w:hAnsi="Times New Roman"/>
          <w:b/>
          <w:sz w:val="20"/>
          <w:szCs w:val="28"/>
        </w:rPr>
      </w:pPr>
      <w:r w:rsidRPr="00E6321A">
        <w:rPr>
          <w:rFonts w:ascii="Times New Roman" w:hAnsi="Times New Roman"/>
          <w:b/>
          <w:sz w:val="20"/>
          <w:szCs w:val="28"/>
        </w:rPr>
        <w:t xml:space="preserve">3) </w:t>
      </w:r>
      <w:r>
        <w:rPr>
          <w:rFonts w:ascii="Times New Roman" w:hAnsi="Times New Roman"/>
          <w:b/>
          <w:sz w:val="20"/>
          <w:szCs w:val="28"/>
        </w:rPr>
        <w:t>Статьи, опубликованные в прочих научных журналах и изданиях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393B29"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4585" w:type="pct"/>
            <w:shd w:val="clear" w:color="auto" w:fill="auto"/>
          </w:tcPr>
          <w:p w:rsidR="000B7EC6" w:rsidRPr="00E6321A" w:rsidRDefault="00393B29" w:rsidP="00BA754C">
            <w:pPr>
              <w:spacing w:after="0" w:line="240" w:lineRule="auto"/>
              <w:rPr>
                <w:rFonts w:ascii="Times New Roman" w:hAnsi="Times New Roman"/>
                <w:sz w:val="20"/>
                <w:szCs w:val="28"/>
              </w:rPr>
            </w:pPr>
            <w:r w:rsidRPr="00030069">
              <w:rPr>
                <w:rFonts w:ascii="Times New Roman" w:hAnsi="Times New Roman"/>
                <w:sz w:val="20"/>
                <w:szCs w:val="28"/>
                <w:highlight w:val="yellow"/>
              </w:rPr>
              <w:t>Вставить библиографическую ссылку на публикацию</w:t>
            </w:r>
          </w:p>
        </w:tc>
      </w:tr>
    </w:tbl>
    <w:p w:rsidR="000B7EC6" w:rsidRDefault="000B7EC6" w:rsidP="000B7EC6">
      <w:pPr>
        <w:spacing w:after="0" w:line="240" w:lineRule="auto"/>
        <w:rPr>
          <w:rFonts w:ascii="Times New Roman" w:hAnsi="Times New Roman"/>
          <w:sz w:val="20"/>
          <w:szCs w:val="28"/>
        </w:rPr>
      </w:pPr>
    </w:p>
    <w:p w:rsidR="000B7EC6" w:rsidRDefault="000B7EC6" w:rsidP="000B7EC6">
      <w:pPr>
        <w:spacing w:after="0" w:line="240" w:lineRule="auto"/>
        <w:rPr>
          <w:rFonts w:ascii="Times New Roman" w:hAnsi="Times New Roman"/>
          <w:b/>
          <w:sz w:val="20"/>
          <w:szCs w:val="20"/>
        </w:rPr>
      </w:pPr>
      <w:r w:rsidRPr="00030069">
        <w:rPr>
          <w:rFonts w:ascii="Times New Roman" w:hAnsi="Times New Roman"/>
          <w:b/>
          <w:sz w:val="20"/>
          <w:szCs w:val="28"/>
        </w:rPr>
        <w:t xml:space="preserve">4) Публикации в материалах конференций, индексируемых </w:t>
      </w:r>
      <w:r w:rsidRPr="00030069">
        <w:rPr>
          <w:rFonts w:ascii="Times New Roman" w:hAnsi="Times New Roman"/>
          <w:b/>
          <w:sz w:val="20"/>
          <w:szCs w:val="20"/>
          <w:lang w:val="en-US"/>
        </w:rPr>
        <w:t>Web</w:t>
      </w:r>
      <w:r w:rsidRPr="00030069">
        <w:rPr>
          <w:rFonts w:ascii="Times New Roman" w:hAnsi="Times New Roman"/>
          <w:b/>
          <w:sz w:val="20"/>
          <w:szCs w:val="20"/>
        </w:rPr>
        <w:t xml:space="preserve"> </w:t>
      </w:r>
      <w:r w:rsidRPr="00030069">
        <w:rPr>
          <w:rFonts w:ascii="Times New Roman" w:hAnsi="Times New Roman"/>
          <w:b/>
          <w:sz w:val="20"/>
          <w:szCs w:val="20"/>
          <w:lang w:val="en-US"/>
        </w:rPr>
        <w:t>of</w:t>
      </w:r>
      <w:r w:rsidRPr="00030069">
        <w:rPr>
          <w:rFonts w:ascii="Times New Roman" w:hAnsi="Times New Roman"/>
          <w:b/>
          <w:sz w:val="20"/>
          <w:szCs w:val="20"/>
        </w:rPr>
        <w:t xml:space="preserve"> </w:t>
      </w:r>
      <w:r w:rsidRPr="00030069">
        <w:rPr>
          <w:rFonts w:ascii="Times New Roman" w:hAnsi="Times New Roman"/>
          <w:b/>
          <w:sz w:val="20"/>
          <w:szCs w:val="20"/>
          <w:lang w:val="en-US"/>
        </w:rPr>
        <w:t>Science</w:t>
      </w:r>
      <w:r w:rsidRPr="00030069">
        <w:rPr>
          <w:rFonts w:ascii="Times New Roman" w:hAnsi="Times New Roman"/>
          <w:b/>
          <w:sz w:val="20"/>
          <w:szCs w:val="20"/>
        </w:rPr>
        <w:t xml:space="preserve">, </w:t>
      </w:r>
      <w:r w:rsidRPr="00030069">
        <w:rPr>
          <w:rFonts w:ascii="Times New Roman" w:hAnsi="Times New Roman"/>
          <w:b/>
          <w:sz w:val="20"/>
          <w:szCs w:val="20"/>
          <w:lang w:val="en-US"/>
        </w:rPr>
        <w:t>Scopus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393B29"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4585" w:type="pct"/>
            <w:shd w:val="clear" w:color="auto" w:fill="auto"/>
          </w:tcPr>
          <w:p w:rsidR="000B7EC6" w:rsidRPr="00E6321A" w:rsidRDefault="00393B29" w:rsidP="00BA754C">
            <w:pPr>
              <w:spacing w:after="0" w:line="240" w:lineRule="auto"/>
              <w:rPr>
                <w:rFonts w:ascii="Times New Roman" w:hAnsi="Times New Roman"/>
                <w:sz w:val="20"/>
                <w:szCs w:val="28"/>
              </w:rPr>
            </w:pPr>
            <w:r w:rsidRPr="00030069">
              <w:rPr>
                <w:rFonts w:ascii="Times New Roman" w:hAnsi="Times New Roman"/>
                <w:sz w:val="20"/>
                <w:szCs w:val="28"/>
                <w:highlight w:val="yellow"/>
              </w:rPr>
              <w:t>Вставить библиографическую ссылку на публикацию</w:t>
            </w: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r>
        <w:rPr>
          <w:rFonts w:ascii="Times New Roman" w:hAnsi="Times New Roman"/>
          <w:b/>
          <w:sz w:val="20"/>
          <w:szCs w:val="28"/>
        </w:rPr>
        <w:t xml:space="preserve">5) </w:t>
      </w:r>
      <w:r w:rsidRPr="00030069">
        <w:rPr>
          <w:rFonts w:ascii="Times New Roman" w:hAnsi="Times New Roman"/>
          <w:b/>
          <w:sz w:val="20"/>
          <w:szCs w:val="28"/>
        </w:rPr>
        <w:t>Публикации в материалах конференций, индексируемых</w:t>
      </w:r>
      <w:r>
        <w:rPr>
          <w:rFonts w:ascii="Times New Roman" w:hAnsi="Times New Roman"/>
          <w:b/>
          <w:sz w:val="20"/>
          <w:szCs w:val="28"/>
        </w:rPr>
        <w:t xml:space="preserve"> в РИНЦ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9362"/>
      </w:tblGrid>
      <w:tr w:rsidR="000B7EC6" w:rsidRPr="00E6321A" w:rsidTr="00BA754C">
        <w:tc>
          <w:tcPr>
            <w:tcW w:w="508"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492"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BA754C">
        <w:tc>
          <w:tcPr>
            <w:tcW w:w="508" w:type="pct"/>
            <w:shd w:val="clear" w:color="auto" w:fill="auto"/>
          </w:tcPr>
          <w:p w:rsidR="000B7EC6" w:rsidRPr="00E6321A" w:rsidRDefault="00393B29"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4492" w:type="pct"/>
            <w:shd w:val="clear" w:color="auto" w:fill="auto"/>
          </w:tcPr>
          <w:p w:rsidR="000B7EC6" w:rsidRPr="00E6321A" w:rsidRDefault="00393B29" w:rsidP="00BA754C">
            <w:pPr>
              <w:spacing w:after="0" w:line="240" w:lineRule="auto"/>
              <w:rPr>
                <w:rFonts w:ascii="Times New Roman" w:hAnsi="Times New Roman"/>
                <w:sz w:val="20"/>
                <w:szCs w:val="28"/>
              </w:rPr>
            </w:pPr>
            <w:r w:rsidRPr="00030069">
              <w:rPr>
                <w:rFonts w:ascii="Times New Roman" w:hAnsi="Times New Roman"/>
                <w:sz w:val="20"/>
                <w:szCs w:val="28"/>
                <w:highlight w:val="yellow"/>
              </w:rPr>
              <w:t>Вставить библиографическую ссылку на публикацию</w:t>
            </w: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r>
        <w:rPr>
          <w:rFonts w:ascii="Times New Roman" w:hAnsi="Times New Roman"/>
          <w:b/>
          <w:sz w:val="20"/>
          <w:szCs w:val="28"/>
        </w:rPr>
        <w:t>6) Прочие публикации в материалах конференций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9362"/>
      </w:tblGrid>
      <w:tr w:rsidR="000B7EC6" w:rsidRPr="00E6321A" w:rsidTr="00BA754C">
        <w:tc>
          <w:tcPr>
            <w:tcW w:w="508"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492"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BA754C">
        <w:tc>
          <w:tcPr>
            <w:tcW w:w="508" w:type="pct"/>
            <w:shd w:val="clear" w:color="auto" w:fill="auto"/>
          </w:tcPr>
          <w:p w:rsidR="000B7EC6" w:rsidRPr="00E6321A" w:rsidRDefault="00393B29"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4492" w:type="pct"/>
            <w:shd w:val="clear" w:color="auto" w:fill="auto"/>
          </w:tcPr>
          <w:p w:rsidR="000B7EC6" w:rsidRPr="00E6321A" w:rsidRDefault="00393B29" w:rsidP="00BA754C">
            <w:pPr>
              <w:spacing w:after="0" w:line="240" w:lineRule="auto"/>
              <w:rPr>
                <w:rFonts w:ascii="Times New Roman" w:hAnsi="Times New Roman"/>
                <w:sz w:val="20"/>
                <w:szCs w:val="28"/>
              </w:rPr>
            </w:pPr>
            <w:r w:rsidRPr="00030069">
              <w:rPr>
                <w:rFonts w:ascii="Times New Roman" w:hAnsi="Times New Roman"/>
                <w:sz w:val="20"/>
                <w:szCs w:val="28"/>
                <w:highlight w:val="yellow"/>
              </w:rPr>
              <w:t>Вставить библиографическую ссылку на публикацию</w:t>
            </w:r>
          </w:p>
        </w:tc>
      </w:tr>
    </w:tbl>
    <w:p w:rsidR="000B7EC6" w:rsidRDefault="000B7EC6" w:rsidP="000B7EC6">
      <w:pPr>
        <w:spacing w:after="0" w:line="240" w:lineRule="auto"/>
        <w:ind w:firstLine="708"/>
        <w:rPr>
          <w:rFonts w:ascii="Times New Roman" w:hAnsi="Times New Roman"/>
          <w:sz w:val="20"/>
          <w:szCs w:val="28"/>
        </w:rPr>
      </w:pPr>
    </w:p>
    <w:p w:rsidR="000B7EC6"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r w:rsidRPr="00E6321A">
        <w:rPr>
          <w:rFonts w:ascii="Times New Roman" w:hAnsi="Times New Roman"/>
          <w:b/>
          <w:sz w:val="20"/>
          <w:szCs w:val="28"/>
        </w:rPr>
        <w:t xml:space="preserve">об </w:t>
      </w:r>
      <w:r>
        <w:rPr>
          <w:rFonts w:ascii="Times New Roman" w:hAnsi="Times New Roman"/>
          <w:b/>
          <w:sz w:val="20"/>
          <w:szCs w:val="28"/>
        </w:rPr>
        <w:t xml:space="preserve">обладании </w:t>
      </w:r>
      <w:r w:rsidRPr="00E6321A">
        <w:rPr>
          <w:rFonts w:ascii="Times New Roman" w:hAnsi="Times New Roman"/>
          <w:b/>
          <w:sz w:val="20"/>
          <w:szCs w:val="28"/>
        </w:rPr>
        <w:t>патентами, свидетельствами</w:t>
      </w:r>
    </w:p>
    <w:p w:rsidR="000B7EC6" w:rsidRPr="00E6321A" w:rsidRDefault="000B7EC6" w:rsidP="000B7EC6">
      <w:pPr>
        <w:spacing w:after="0" w:line="240" w:lineRule="auto"/>
        <w:jc w:val="center"/>
        <w:rPr>
          <w:rFonts w:ascii="Times New Roman" w:hAnsi="Times New Roman"/>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5759"/>
        <w:gridCol w:w="3396"/>
      </w:tblGrid>
      <w:tr w:rsidR="000B7EC6" w:rsidRPr="00E6321A" w:rsidTr="000B7EC6">
        <w:tc>
          <w:tcPr>
            <w:tcW w:w="1040"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п.п.</w:t>
            </w:r>
          </w:p>
        </w:tc>
        <w:tc>
          <w:tcPr>
            <w:tcW w:w="5759" w:type="dxa"/>
            <w:shd w:val="clear" w:color="auto" w:fill="auto"/>
          </w:tcPr>
          <w:p w:rsidR="000B7EC6" w:rsidRPr="00E6321A" w:rsidRDefault="000B7EC6" w:rsidP="00F22C13">
            <w:pPr>
              <w:spacing w:after="0" w:line="240" w:lineRule="auto"/>
              <w:rPr>
                <w:rFonts w:ascii="Times New Roman" w:hAnsi="Times New Roman"/>
                <w:sz w:val="20"/>
                <w:szCs w:val="28"/>
              </w:rPr>
            </w:pPr>
            <w:r w:rsidRPr="00E6321A">
              <w:rPr>
                <w:rFonts w:ascii="Times New Roman" w:hAnsi="Times New Roman"/>
                <w:sz w:val="20"/>
                <w:szCs w:val="28"/>
              </w:rPr>
              <w:t>Тип</w:t>
            </w:r>
            <w:r>
              <w:rPr>
                <w:rFonts w:ascii="Times New Roman" w:hAnsi="Times New Roman"/>
                <w:sz w:val="20"/>
                <w:szCs w:val="28"/>
              </w:rPr>
              <w:t xml:space="preserve"> патента/свидетельства</w:t>
            </w:r>
            <w:r w:rsidR="00F22C13">
              <w:rPr>
                <w:rFonts w:ascii="Times New Roman" w:hAnsi="Times New Roman"/>
                <w:sz w:val="20"/>
                <w:szCs w:val="28"/>
              </w:rPr>
              <w:t xml:space="preserve"> </w:t>
            </w:r>
            <w:r>
              <w:rPr>
                <w:rFonts w:ascii="Times New Roman" w:hAnsi="Times New Roman"/>
                <w:sz w:val="20"/>
                <w:szCs w:val="28"/>
              </w:rPr>
              <w:t>(патент на изобретение, полезная модель, промышленный образец, программа для ЭВМ, база данных, топология интегральных микросхем)</w:t>
            </w:r>
          </w:p>
        </w:tc>
        <w:tc>
          <w:tcPr>
            <w:tcW w:w="3396" w:type="dxa"/>
            <w:shd w:val="clear" w:color="auto" w:fill="auto"/>
            <w:vAlign w:val="center"/>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номер подтверждающего документа, дата выдачи</w:t>
            </w:r>
          </w:p>
        </w:tc>
      </w:tr>
      <w:tr w:rsidR="000B7EC6" w:rsidRPr="00E6321A" w:rsidTr="000B7EC6">
        <w:tc>
          <w:tcPr>
            <w:tcW w:w="1040" w:type="dxa"/>
            <w:shd w:val="clear" w:color="auto" w:fill="auto"/>
          </w:tcPr>
          <w:p w:rsidR="000B7EC6" w:rsidRPr="00E6321A" w:rsidRDefault="00393B29"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5759" w:type="dxa"/>
            <w:shd w:val="clear" w:color="auto" w:fill="auto"/>
          </w:tcPr>
          <w:p w:rsidR="000B7EC6" w:rsidRPr="00030069" w:rsidRDefault="00393B29" w:rsidP="00BA754C">
            <w:pPr>
              <w:spacing w:after="0" w:line="240" w:lineRule="auto"/>
              <w:jc w:val="center"/>
              <w:rPr>
                <w:rFonts w:ascii="Times New Roman" w:hAnsi="Times New Roman"/>
                <w:sz w:val="20"/>
                <w:szCs w:val="28"/>
                <w:highlight w:val="yellow"/>
              </w:rPr>
            </w:pPr>
            <w:r>
              <w:rPr>
                <w:rFonts w:ascii="Times New Roman" w:hAnsi="Times New Roman"/>
                <w:sz w:val="20"/>
                <w:szCs w:val="28"/>
                <w:highlight w:val="yellow"/>
              </w:rPr>
              <w:t>наименование</w:t>
            </w:r>
            <w:r w:rsidR="00404C63">
              <w:rPr>
                <w:rFonts w:ascii="Times New Roman" w:hAnsi="Times New Roman"/>
                <w:sz w:val="20"/>
                <w:szCs w:val="28"/>
                <w:highlight w:val="yellow"/>
              </w:rPr>
              <w:t xml:space="preserve"> патента</w:t>
            </w:r>
          </w:p>
        </w:tc>
        <w:tc>
          <w:tcPr>
            <w:tcW w:w="3396" w:type="dxa"/>
            <w:shd w:val="clear" w:color="auto" w:fill="auto"/>
          </w:tcPr>
          <w:p w:rsidR="000B7EC6" w:rsidRPr="00030069" w:rsidRDefault="00404C63" w:rsidP="00BA754C">
            <w:pPr>
              <w:spacing w:after="0" w:line="240" w:lineRule="auto"/>
              <w:jc w:val="center"/>
              <w:rPr>
                <w:rFonts w:ascii="Times New Roman" w:hAnsi="Times New Roman"/>
                <w:sz w:val="20"/>
                <w:szCs w:val="28"/>
                <w:highlight w:val="yellow"/>
              </w:rPr>
            </w:pPr>
            <w:r>
              <w:rPr>
                <w:rFonts w:ascii="Times New Roman" w:hAnsi="Times New Roman"/>
                <w:sz w:val="20"/>
                <w:szCs w:val="28"/>
                <w:highlight w:val="yellow"/>
              </w:rPr>
              <w:t>Патент 000-ААА, от 14.02.2021</w:t>
            </w:r>
          </w:p>
        </w:tc>
      </w:tr>
    </w:tbl>
    <w:p w:rsidR="000B7EC6" w:rsidRDefault="000B7EC6" w:rsidP="000B7EC6">
      <w:pPr>
        <w:spacing w:after="0" w:line="240" w:lineRule="auto"/>
        <w:ind w:firstLine="708"/>
        <w:rPr>
          <w:rFonts w:ascii="Times New Roman" w:hAnsi="Times New Roman"/>
          <w:sz w:val="20"/>
          <w:szCs w:val="28"/>
        </w:rPr>
      </w:pPr>
    </w:p>
    <w:p w:rsidR="000B7EC6"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о заявке на российские и зарубежные охранные документы (патенты, свидетельства)</w:t>
      </w:r>
    </w:p>
    <w:p w:rsidR="000B7EC6" w:rsidRDefault="000B7EC6" w:rsidP="000B7EC6">
      <w:pPr>
        <w:spacing w:after="0" w:line="240" w:lineRule="auto"/>
        <w:jc w:val="center"/>
        <w:rPr>
          <w:rFonts w:ascii="Times New Roman" w:hAnsi="Times New Roman"/>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6561"/>
        <w:gridCol w:w="2800"/>
      </w:tblGrid>
      <w:tr w:rsidR="000B7EC6" w:rsidRPr="00E6321A" w:rsidTr="00BA754C">
        <w:tc>
          <w:tcPr>
            <w:tcW w:w="1060"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п.п.</w:t>
            </w:r>
          </w:p>
        </w:tc>
        <w:tc>
          <w:tcPr>
            <w:tcW w:w="6561" w:type="dxa"/>
            <w:shd w:val="clear" w:color="auto" w:fill="auto"/>
          </w:tcPr>
          <w:p w:rsidR="000B7EC6" w:rsidRPr="00E6321A" w:rsidRDefault="000B7EC6" w:rsidP="00F22C13">
            <w:pPr>
              <w:spacing w:after="0" w:line="240" w:lineRule="auto"/>
              <w:rPr>
                <w:rFonts w:ascii="Times New Roman" w:hAnsi="Times New Roman"/>
                <w:sz w:val="20"/>
                <w:szCs w:val="28"/>
              </w:rPr>
            </w:pPr>
            <w:r w:rsidRPr="00E6321A">
              <w:rPr>
                <w:rFonts w:ascii="Times New Roman" w:hAnsi="Times New Roman"/>
                <w:sz w:val="20"/>
                <w:szCs w:val="28"/>
              </w:rPr>
              <w:t>Тип</w:t>
            </w:r>
            <w:r>
              <w:rPr>
                <w:rFonts w:ascii="Times New Roman" w:hAnsi="Times New Roman"/>
                <w:sz w:val="20"/>
                <w:szCs w:val="28"/>
              </w:rPr>
              <w:t xml:space="preserve">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800" w:type="dxa"/>
            <w:shd w:val="clear" w:color="auto" w:fill="auto"/>
            <w:vAlign w:val="center"/>
          </w:tcPr>
          <w:p w:rsidR="000B7EC6" w:rsidRPr="00E6321A" w:rsidRDefault="000B7EC6" w:rsidP="000B7EC6">
            <w:pPr>
              <w:spacing w:after="0" w:line="240" w:lineRule="auto"/>
              <w:rPr>
                <w:rFonts w:ascii="Times New Roman" w:hAnsi="Times New Roman"/>
                <w:sz w:val="20"/>
                <w:szCs w:val="28"/>
              </w:rPr>
            </w:pPr>
            <w:r w:rsidRPr="00E6321A">
              <w:rPr>
                <w:rFonts w:ascii="Times New Roman" w:hAnsi="Times New Roman"/>
                <w:sz w:val="20"/>
                <w:szCs w:val="28"/>
              </w:rPr>
              <w:t>Название, номер подтверждающего документа, дата выдачи</w:t>
            </w:r>
          </w:p>
        </w:tc>
      </w:tr>
      <w:tr w:rsidR="000B7EC6" w:rsidRPr="00E6321A" w:rsidTr="00BA754C">
        <w:tc>
          <w:tcPr>
            <w:tcW w:w="1060"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6561" w:type="dxa"/>
            <w:shd w:val="clear" w:color="auto" w:fill="auto"/>
          </w:tcPr>
          <w:p w:rsidR="000B7EC6" w:rsidRPr="00030069" w:rsidRDefault="00404C63" w:rsidP="00BA754C">
            <w:pPr>
              <w:spacing w:after="0" w:line="240" w:lineRule="auto"/>
              <w:jc w:val="center"/>
              <w:rPr>
                <w:rFonts w:ascii="Times New Roman" w:hAnsi="Times New Roman"/>
                <w:sz w:val="20"/>
                <w:szCs w:val="28"/>
                <w:highlight w:val="yellow"/>
              </w:rPr>
            </w:pPr>
            <w:r>
              <w:rPr>
                <w:rFonts w:ascii="Times New Roman" w:hAnsi="Times New Roman"/>
                <w:sz w:val="20"/>
                <w:szCs w:val="28"/>
                <w:highlight w:val="yellow"/>
              </w:rPr>
              <w:t>не имею</w:t>
            </w:r>
          </w:p>
        </w:tc>
        <w:tc>
          <w:tcPr>
            <w:tcW w:w="2800" w:type="dxa"/>
            <w:shd w:val="clear" w:color="auto" w:fill="auto"/>
          </w:tcPr>
          <w:p w:rsidR="000B7EC6" w:rsidRPr="00030069" w:rsidRDefault="00404C63" w:rsidP="00393B29">
            <w:pPr>
              <w:tabs>
                <w:tab w:val="left" w:pos="764"/>
              </w:tabs>
              <w:spacing w:after="0" w:line="240" w:lineRule="auto"/>
              <w:rPr>
                <w:rFonts w:ascii="Times New Roman" w:hAnsi="Times New Roman"/>
                <w:sz w:val="20"/>
                <w:szCs w:val="28"/>
                <w:highlight w:val="yellow"/>
              </w:rPr>
            </w:pPr>
            <w:r>
              <w:rPr>
                <w:rFonts w:ascii="Times New Roman" w:hAnsi="Times New Roman"/>
                <w:sz w:val="20"/>
                <w:szCs w:val="28"/>
                <w:highlight w:val="yellow"/>
              </w:rPr>
              <w:t>-</w:t>
            </w:r>
          </w:p>
        </w:tc>
      </w:tr>
    </w:tbl>
    <w:p w:rsidR="000B7EC6" w:rsidRDefault="000B7EC6" w:rsidP="000B7EC6">
      <w:pPr>
        <w:spacing w:after="0" w:line="240" w:lineRule="auto"/>
        <w:jc w:val="center"/>
        <w:rPr>
          <w:rFonts w:ascii="Times New Roman" w:hAnsi="Times New Roman"/>
          <w:b/>
          <w:sz w:val="20"/>
          <w:szCs w:val="28"/>
        </w:rPr>
      </w:pPr>
    </w:p>
    <w:p w:rsidR="000B7EC6" w:rsidRDefault="000B7EC6" w:rsidP="00F22C13">
      <w:pPr>
        <w:spacing w:after="160" w:line="259" w:lineRule="auto"/>
        <w:ind w:left="708"/>
        <w:rPr>
          <w:rFonts w:ascii="Times New Roman" w:hAnsi="Times New Roman"/>
          <w:b/>
          <w:sz w:val="20"/>
          <w:szCs w:val="28"/>
        </w:rPr>
      </w:pPr>
      <w:r>
        <w:rPr>
          <w:rFonts w:ascii="Times New Roman" w:hAnsi="Times New Roman"/>
          <w:b/>
          <w:sz w:val="20"/>
          <w:szCs w:val="28"/>
        </w:rPr>
        <w:t>Информация о публичных представлениях претендентом научно-исследовательских и творческих работ</w:t>
      </w:r>
    </w:p>
    <w:p w:rsidR="000B7EC6" w:rsidRDefault="000B7EC6" w:rsidP="000B7EC6">
      <w:pPr>
        <w:spacing w:after="0" w:line="240" w:lineRule="auto"/>
        <w:jc w:val="center"/>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Pr>
          <w:rFonts w:ascii="Times New Roman" w:hAnsi="Times New Roman"/>
          <w:b/>
          <w:sz w:val="20"/>
          <w:szCs w:val="28"/>
        </w:rPr>
        <w:t xml:space="preserve">1) </w:t>
      </w:r>
      <w:r w:rsidRPr="00E6321A">
        <w:rPr>
          <w:rFonts w:ascii="Times New Roman" w:hAnsi="Times New Roman"/>
          <w:b/>
          <w:sz w:val="20"/>
          <w:szCs w:val="28"/>
        </w:rPr>
        <w:t>Сведения о конференциях</w:t>
      </w:r>
      <w:r>
        <w:rPr>
          <w:rFonts w:ascii="Times New Roman" w:hAnsi="Times New Roman"/>
          <w:b/>
          <w:sz w:val="20"/>
          <w:szCs w:val="28"/>
        </w:rPr>
        <w:t>, по итогам которых НЕ БЫЛО публикаций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9390"/>
      </w:tblGrid>
      <w:tr w:rsidR="000B7EC6" w:rsidRPr="00E6321A" w:rsidTr="00393B29">
        <w:tc>
          <w:tcPr>
            <w:tcW w:w="805"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390"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393B29" w:rsidRPr="00E6321A" w:rsidTr="00393B29">
        <w:tc>
          <w:tcPr>
            <w:tcW w:w="805" w:type="dxa"/>
            <w:shd w:val="clear" w:color="auto" w:fill="auto"/>
          </w:tcPr>
          <w:p w:rsidR="00393B29" w:rsidRPr="00E6321A" w:rsidRDefault="00393B29" w:rsidP="00393B29">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9390" w:type="dxa"/>
            <w:shd w:val="clear" w:color="auto" w:fill="auto"/>
          </w:tcPr>
          <w:p w:rsidR="00393B29" w:rsidRPr="00EF61E9" w:rsidRDefault="00393B29" w:rsidP="00954B76">
            <w:pPr>
              <w:spacing w:after="0" w:line="240" w:lineRule="auto"/>
              <w:rPr>
                <w:rFonts w:ascii="Times New Roman" w:hAnsi="Times New Roman"/>
                <w:sz w:val="20"/>
                <w:szCs w:val="28"/>
                <w:highlight w:val="yellow"/>
              </w:rPr>
            </w:pPr>
            <w:r w:rsidRPr="00EF61E9">
              <w:rPr>
                <w:rFonts w:ascii="Times New Roman" w:hAnsi="Times New Roman"/>
                <w:sz w:val="20"/>
                <w:szCs w:val="28"/>
                <w:highlight w:val="yellow"/>
              </w:rPr>
              <w:t xml:space="preserve">VI Международная научно-практическая конференция студентов, аспирантов и молодых ученых </w:t>
            </w:r>
            <w:r w:rsidRPr="00EF61E9">
              <w:rPr>
                <w:rFonts w:ascii="Times New Roman" w:hAnsi="Times New Roman"/>
                <w:sz w:val="20"/>
                <w:szCs w:val="28"/>
                <w:highlight w:val="yellow"/>
              </w:rPr>
              <w:lastRenderedPageBreak/>
              <w:t>«Информационные технологии в науке, бизнесе и образовании (Технологии безопасности)», 27.11.20</w:t>
            </w:r>
            <w:r w:rsidR="00954B76">
              <w:rPr>
                <w:rFonts w:ascii="Times New Roman" w:hAnsi="Times New Roman"/>
                <w:sz w:val="20"/>
                <w:szCs w:val="28"/>
                <w:highlight w:val="yellow"/>
              </w:rPr>
              <w:t>19</w:t>
            </w:r>
            <w:r w:rsidRPr="00EF61E9">
              <w:rPr>
                <w:rFonts w:ascii="Times New Roman" w:hAnsi="Times New Roman"/>
                <w:sz w:val="20"/>
                <w:szCs w:val="28"/>
                <w:highlight w:val="yellow"/>
              </w:rPr>
              <w:t>, Финансовый университет при Правительстве Российской Федерации, международная</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2) Сведения о выставках/экспозициях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0B7EC6" w:rsidRPr="00E6321A" w:rsidTr="00BA754C">
        <w:tc>
          <w:tcPr>
            <w:tcW w:w="817" w:type="dxa"/>
            <w:shd w:val="clear" w:color="auto" w:fill="auto"/>
          </w:tcPr>
          <w:p w:rsidR="000B7EC6" w:rsidRPr="00E6321A" w:rsidRDefault="00393B29"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9604" w:type="dxa"/>
            <w:shd w:val="clear" w:color="auto" w:fill="auto"/>
          </w:tcPr>
          <w:p w:rsidR="000B7EC6" w:rsidRPr="00E6321A" w:rsidRDefault="00393B29" w:rsidP="00954B76">
            <w:pPr>
              <w:spacing w:after="0" w:line="240" w:lineRule="auto"/>
              <w:rPr>
                <w:rFonts w:ascii="Times New Roman" w:hAnsi="Times New Roman"/>
                <w:sz w:val="20"/>
                <w:szCs w:val="28"/>
              </w:rPr>
            </w:pPr>
            <w:r w:rsidRPr="00393B29">
              <w:rPr>
                <w:rFonts w:ascii="Times New Roman" w:hAnsi="Times New Roman"/>
                <w:sz w:val="20"/>
                <w:szCs w:val="28"/>
                <w:highlight w:val="yellow"/>
              </w:rPr>
              <w:t>Международный конгресс психического здоровья человека</w:t>
            </w:r>
            <w:r w:rsidRPr="00404C63">
              <w:rPr>
                <w:rFonts w:ascii="Times New Roman" w:hAnsi="Times New Roman"/>
                <w:sz w:val="20"/>
                <w:szCs w:val="28"/>
                <w:highlight w:val="yellow"/>
              </w:rPr>
              <w:t>, 20-21 апреля 202</w:t>
            </w:r>
            <w:r w:rsidR="00954B76">
              <w:rPr>
                <w:rFonts w:ascii="Times New Roman" w:hAnsi="Times New Roman"/>
                <w:sz w:val="20"/>
                <w:szCs w:val="28"/>
                <w:highlight w:val="yellow"/>
              </w:rPr>
              <w:t>0</w:t>
            </w:r>
            <w:r w:rsidRPr="00404C63">
              <w:rPr>
                <w:rFonts w:ascii="Times New Roman" w:hAnsi="Times New Roman"/>
                <w:sz w:val="20"/>
                <w:szCs w:val="28"/>
                <w:highlight w:val="yellow"/>
              </w:rPr>
              <w:t xml:space="preserve"> года, </w:t>
            </w:r>
            <w:proofErr w:type="gramStart"/>
            <w:r w:rsidR="000475C2" w:rsidRPr="00404C63">
              <w:rPr>
                <w:rFonts w:ascii="Times New Roman" w:hAnsi="Times New Roman"/>
                <w:sz w:val="20"/>
                <w:szCs w:val="28"/>
                <w:highlight w:val="yellow"/>
              </w:rPr>
              <w:t>г</w:t>
            </w:r>
            <w:proofErr w:type="gramEnd"/>
            <w:r w:rsidR="000475C2" w:rsidRPr="00404C63">
              <w:rPr>
                <w:rFonts w:ascii="Times New Roman" w:hAnsi="Times New Roman"/>
                <w:sz w:val="20"/>
                <w:szCs w:val="28"/>
                <w:highlight w:val="yellow"/>
              </w:rPr>
              <w:t>. Москва, международный</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3) Сведения о семинарах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0B7EC6" w:rsidRPr="00E6321A" w:rsidTr="004B77A3">
        <w:trPr>
          <w:trHeight w:val="261"/>
        </w:trPr>
        <w:tc>
          <w:tcPr>
            <w:tcW w:w="817" w:type="dxa"/>
            <w:shd w:val="clear" w:color="auto" w:fill="auto"/>
          </w:tcPr>
          <w:p w:rsidR="000B7EC6" w:rsidRPr="00E6321A" w:rsidRDefault="00393B29"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9604" w:type="dxa"/>
            <w:shd w:val="clear" w:color="auto" w:fill="auto"/>
          </w:tcPr>
          <w:p w:rsidR="000B7EC6" w:rsidRPr="00E6321A" w:rsidRDefault="00393B29" w:rsidP="00BA754C">
            <w:pPr>
              <w:spacing w:after="0" w:line="240" w:lineRule="auto"/>
              <w:rPr>
                <w:rFonts w:ascii="Times New Roman" w:hAnsi="Times New Roman"/>
                <w:sz w:val="20"/>
                <w:szCs w:val="28"/>
              </w:rPr>
            </w:pPr>
            <w:r w:rsidRPr="00393B29">
              <w:rPr>
                <w:rFonts w:ascii="Times New Roman" w:hAnsi="Times New Roman"/>
                <w:sz w:val="20"/>
                <w:szCs w:val="28"/>
                <w:highlight w:val="yellow"/>
              </w:rPr>
              <w:t>Научно-практический семинар «Путь в науку», 18-20 января 2021</w:t>
            </w:r>
            <w:r>
              <w:rPr>
                <w:rFonts w:ascii="Times New Roman" w:hAnsi="Times New Roman"/>
                <w:sz w:val="20"/>
                <w:szCs w:val="28"/>
                <w:highlight w:val="yellow"/>
              </w:rPr>
              <w:t xml:space="preserve"> года</w:t>
            </w:r>
            <w:r w:rsidRPr="00393B29">
              <w:rPr>
                <w:rFonts w:ascii="Times New Roman" w:hAnsi="Times New Roman"/>
                <w:sz w:val="20"/>
                <w:szCs w:val="28"/>
                <w:highlight w:val="yellow"/>
              </w:rPr>
              <w:t>, ФГБОУ ВО МГЛУ, г. Москва, всероссийский</w:t>
            </w:r>
          </w:p>
        </w:tc>
      </w:tr>
    </w:tbl>
    <w:p w:rsidR="000B7EC6" w:rsidRPr="00E6321A" w:rsidRDefault="000B7EC6" w:rsidP="000B7EC6">
      <w:pPr>
        <w:spacing w:after="0" w:line="240" w:lineRule="auto"/>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4) Сведения о форумах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9386"/>
      </w:tblGrid>
      <w:tr w:rsidR="000B7EC6" w:rsidRPr="00E6321A" w:rsidTr="004B77A3">
        <w:tc>
          <w:tcPr>
            <w:tcW w:w="809"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386"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4B77A3" w:rsidRPr="00E6321A" w:rsidTr="004B77A3">
        <w:tc>
          <w:tcPr>
            <w:tcW w:w="809" w:type="dxa"/>
            <w:shd w:val="clear" w:color="auto" w:fill="auto"/>
          </w:tcPr>
          <w:p w:rsidR="004B77A3" w:rsidRPr="00E6321A" w:rsidRDefault="004B77A3" w:rsidP="004B77A3">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9386" w:type="dxa"/>
            <w:shd w:val="clear" w:color="auto" w:fill="auto"/>
          </w:tcPr>
          <w:p w:rsidR="004B77A3" w:rsidRPr="00F63769" w:rsidRDefault="004B77A3" w:rsidP="004B77A3">
            <w:pPr>
              <w:spacing w:after="0" w:line="240" w:lineRule="auto"/>
              <w:rPr>
                <w:rFonts w:ascii="Times New Roman" w:hAnsi="Times New Roman"/>
                <w:sz w:val="20"/>
                <w:szCs w:val="28"/>
                <w:highlight w:val="yellow"/>
              </w:rPr>
            </w:pPr>
            <w:r>
              <w:rPr>
                <w:rFonts w:ascii="Times New Roman" w:hAnsi="Times New Roman"/>
                <w:sz w:val="20"/>
                <w:szCs w:val="28"/>
                <w:highlight w:val="yellow"/>
              </w:rPr>
              <w:t>Международный форум «</w:t>
            </w:r>
            <w:proofErr w:type="spellStart"/>
            <w:r>
              <w:rPr>
                <w:rFonts w:ascii="Times New Roman" w:hAnsi="Times New Roman"/>
                <w:sz w:val="20"/>
                <w:szCs w:val="28"/>
                <w:highlight w:val="yellow"/>
              </w:rPr>
              <w:t>МежнацЛидер</w:t>
            </w:r>
            <w:proofErr w:type="spellEnd"/>
            <w:r>
              <w:rPr>
                <w:rFonts w:ascii="Times New Roman" w:hAnsi="Times New Roman"/>
                <w:sz w:val="20"/>
                <w:szCs w:val="28"/>
                <w:highlight w:val="yellow"/>
              </w:rPr>
              <w:t>», г. Геленджик, 20-26 сентября 2020 года, международный</w:t>
            </w:r>
          </w:p>
        </w:tc>
      </w:tr>
    </w:tbl>
    <w:p w:rsidR="000B7EC6" w:rsidRPr="00E6321A" w:rsidRDefault="000B7EC6" w:rsidP="000B7EC6">
      <w:pPr>
        <w:spacing w:after="0" w:line="240" w:lineRule="auto"/>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5) Сведения о творческих монографиях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xml:space="preserve">Название, дата, место </w:t>
            </w:r>
            <w:r>
              <w:rPr>
                <w:rFonts w:ascii="Times New Roman" w:hAnsi="Times New Roman"/>
                <w:sz w:val="20"/>
                <w:szCs w:val="28"/>
              </w:rPr>
              <w:t>представления</w:t>
            </w:r>
          </w:p>
        </w:tc>
      </w:tr>
      <w:tr w:rsidR="000B7EC6" w:rsidRPr="00E6321A" w:rsidTr="00BA754C">
        <w:tc>
          <w:tcPr>
            <w:tcW w:w="817" w:type="dxa"/>
            <w:shd w:val="clear" w:color="auto" w:fill="auto"/>
          </w:tcPr>
          <w:p w:rsidR="000B7EC6" w:rsidRPr="00E6321A" w:rsidRDefault="000475C2"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9604" w:type="dxa"/>
            <w:shd w:val="clear" w:color="auto" w:fill="auto"/>
          </w:tcPr>
          <w:p w:rsidR="000B7EC6" w:rsidRPr="00E6321A" w:rsidRDefault="000475C2" w:rsidP="00BA754C">
            <w:pPr>
              <w:spacing w:after="0" w:line="240" w:lineRule="auto"/>
              <w:rPr>
                <w:rFonts w:ascii="Times New Roman" w:hAnsi="Times New Roman"/>
                <w:sz w:val="20"/>
                <w:szCs w:val="28"/>
              </w:rPr>
            </w:pPr>
            <w:r w:rsidRPr="000475C2">
              <w:rPr>
                <w:rFonts w:ascii="Times New Roman" w:hAnsi="Times New Roman"/>
                <w:sz w:val="20"/>
                <w:szCs w:val="28"/>
                <w:highlight w:val="yellow"/>
              </w:rPr>
              <w:t>…</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6) Сведения о спектаклях/концертах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xml:space="preserve">Название, дата, место </w:t>
            </w:r>
            <w:r>
              <w:rPr>
                <w:rFonts w:ascii="Times New Roman" w:hAnsi="Times New Roman"/>
                <w:sz w:val="20"/>
                <w:szCs w:val="28"/>
              </w:rPr>
              <w:t>представления</w:t>
            </w:r>
          </w:p>
        </w:tc>
      </w:tr>
      <w:tr w:rsidR="000B7EC6" w:rsidRPr="00E6321A" w:rsidTr="00BA754C">
        <w:tc>
          <w:tcPr>
            <w:tcW w:w="817" w:type="dxa"/>
            <w:shd w:val="clear" w:color="auto" w:fill="auto"/>
          </w:tcPr>
          <w:p w:rsidR="000B7EC6" w:rsidRPr="00E6321A" w:rsidRDefault="000475C2"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left="708"/>
        <w:jc w:val="center"/>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r w:rsidRPr="00E6321A">
        <w:rPr>
          <w:rFonts w:ascii="Times New Roman" w:hAnsi="Times New Roman"/>
          <w:b/>
          <w:sz w:val="20"/>
          <w:szCs w:val="28"/>
        </w:rPr>
        <w:t>о признании претендента победителем</w:t>
      </w:r>
      <w:r>
        <w:rPr>
          <w:rFonts w:ascii="Times New Roman" w:hAnsi="Times New Roman"/>
          <w:b/>
          <w:sz w:val="20"/>
          <w:szCs w:val="28"/>
        </w:rPr>
        <w:t xml:space="preserve"> в конкурсах, олимпиадах, фестивалях и других научных, научно-технических и творческих конкурсных мероприятиях по профилю подготовки</w:t>
      </w:r>
    </w:p>
    <w:p w:rsidR="000B7EC6" w:rsidRPr="00E6321A" w:rsidRDefault="000B7EC6" w:rsidP="000B7EC6">
      <w:pPr>
        <w:spacing w:after="0" w:line="240" w:lineRule="auto"/>
        <w:jc w:val="center"/>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1) </w:t>
      </w:r>
      <w:r>
        <w:rPr>
          <w:rFonts w:ascii="Times New Roman" w:hAnsi="Times New Roman"/>
          <w:b/>
          <w:sz w:val="20"/>
          <w:szCs w:val="28"/>
        </w:rPr>
        <w:t>международных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475C2" w:rsidP="00BA754C">
            <w:pPr>
              <w:spacing w:after="0" w:line="240" w:lineRule="auto"/>
              <w:jc w:val="center"/>
              <w:rPr>
                <w:rFonts w:ascii="Times New Roman" w:hAnsi="Times New Roman"/>
                <w:sz w:val="20"/>
                <w:szCs w:val="28"/>
              </w:rPr>
            </w:pPr>
            <w:r w:rsidRPr="000475C2">
              <w:rPr>
                <w:rFonts w:ascii="Times New Roman" w:hAnsi="Times New Roman"/>
                <w:sz w:val="20"/>
                <w:szCs w:val="28"/>
                <w:highlight w:val="yellow"/>
              </w:rPr>
              <w:t>1</w:t>
            </w:r>
          </w:p>
        </w:tc>
        <w:tc>
          <w:tcPr>
            <w:tcW w:w="9604" w:type="dxa"/>
            <w:shd w:val="clear" w:color="auto" w:fill="auto"/>
          </w:tcPr>
          <w:p w:rsidR="000B7EC6" w:rsidRPr="00E6321A" w:rsidRDefault="000475C2" w:rsidP="00BA754C">
            <w:pPr>
              <w:spacing w:after="0" w:line="240" w:lineRule="auto"/>
              <w:rPr>
                <w:rFonts w:ascii="Times New Roman" w:hAnsi="Times New Roman"/>
                <w:sz w:val="20"/>
                <w:szCs w:val="28"/>
              </w:rPr>
            </w:pPr>
            <w:r w:rsidRPr="000475C2">
              <w:rPr>
                <w:rFonts w:ascii="Times New Roman" w:hAnsi="Times New Roman"/>
                <w:sz w:val="20"/>
                <w:szCs w:val="28"/>
                <w:highlight w:val="yellow"/>
              </w:rPr>
              <w:t>не имею</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2) </w:t>
      </w:r>
      <w:r>
        <w:rPr>
          <w:rFonts w:ascii="Times New Roman" w:hAnsi="Times New Roman"/>
          <w:b/>
          <w:sz w:val="20"/>
          <w:szCs w:val="28"/>
        </w:rPr>
        <w:t>всероссийских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475C2" w:rsidP="00BA754C">
            <w:pPr>
              <w:spacing w:after="0" w:line="240" w:lineRule="auto"/>
              <w:jc w:val="center"/>
              <w:rPr>
                <w:rFonts w:ascii="Times New Roman" w:hAnsi="Times New Roman"/>
                <w:sz w:val="20"/>
                <w:szCs w:val="28"/>
              </w:rPr>
            </w:pPr>
            <w:r w:rsidRPr="000475C2">
              <w:rPr>
                <w:rFonts w:ascii="Times New Roman" w:hAnsi="Times New Roman"/>
                <w:sz w:val="20"/>
                <w:szCs w:val="28"/>
                <w:highlight w:val="yellow"/>
              </w:rPr>
              <w:t>1</w:t>
            </w:r>
          </w:p>
        </w:tc>
        <w:tc>
          <w:tcPr>
            <w:tcW w:w="9604" w:type="dxa"/>
            <w:shd w:val="clear" w:color="auto" w:fill="auto"/>
          </w:tcPr>
          <w:p w:rsidR="000B7EC6" w:rsidRPr="00E6321A" w:rsidRDefault="000475C2" w:rsidP="00BA754C">
            <w:pPr>
              <w:spacing w:after="0" w:line="240" w:lineRule="auto"/>
              <w:rPr>
                <w:rFonts w:ascii="Times New Roman" w:hAnsi="Times New Roman"/>
                <w:sz w:val="20"/>
                <w:szCs w:val="28"/>
              </w:rPr>
            </w:pPr>
            <w:r w:rsidRPr="00F63769">
              <w:rPr>
                <w:rFonts w:ascii="Times New Roman" w:hAnsi="Times New Roman"/>
                <w:sz w:val="20"/>
                <w:szCs w:val="28"/>
                <w:highlight w:val="yellow"/>
              </w:rPr>
              <w:t>Всероссийский молодёжный конвент «Герои нашего времени» (дебаты Информационной арены)</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3) </w:t>
      </w:r>
      <w:r>
        <w:rPr>
          <w:rFonts w:ascii="Times New Roman" w:hAnsi="Times New Roman"/>
          <w:b/>
          <w:sz w:val="20"/>
          <w:szCs w:val="28"/>
        </w:rPr>
        <w:t>региональных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475C2" w:rsidP="00BA754C">
            <w:pPr>
              <w:spacing w:after="0" w:line="240" w:lineRule="auto"/>
              <w:jc w:val="center"/>
              <w:rPr>
                <w:rFonts w:ascii="Times New Roman" w:hAnsi="Times New Roman"/>
                <w:sz w:val="20"/>
                <w:szCs w:val="28"/>
              </w:rPr>
            </w:pPr>
            <w:r w:rsidRPr="000475C2">
              <w:rPr>
                <w:rFonts w:ascii="Times New Roman" w:hAnsi="Times New Roman"/>
                <w:sz w:val="20"/>
                <w:szCs w:val="28"/>
                <w:highlight w:val="yellow"/>
              </w:rPr>
              <w:t>1</w:t>
            </w:r>
          </w:p>
        </w:tc>
        <w:tc>
          <w:tcPr>
            <w:tcW w:w="9604" w:type="dxa"/>
            <w:shd w:val="clear" w:color="auto" w:fill="auto"/>
          </w:tcPr>
          <w:p w:rsidR="000B7EC6" w:rsidRPr="00E6321A" w:rsidRDefault="000475C2" w:rsidP="00BA754C">
            <w:pPr>
              <w:spacing w:after="0" w:line="240" w:lineRule="auto"/>
              <w:rPr>
                <w:rFonts w:ascii="Times New Roman" w:hAnsi="Times New Roman"/>
                <w:sz w:val="20"/>
                <w:szCs w:val="28"/>
              </w:rPr>
            </w:pPr>
            <w:r w:rsidRPr="000475C2">
              <w:rPr>
                <w:rFonts w:ascii="Times New Roman" w:hAnsi="Times New Roman"/>
                <w:sz w:val="20"/>
                <w:szCs w:val="28"/>
                <w:highlight w:val="yellow"/>
              </w:rPr>
              <w:t>не имею</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4) </w:t>
      </w:r>
      <w:r w:rsidR="00F22C13">
        <w:rPr>
          <w:rFonts w:ascii="Times New Roman" w:hAnsi="Times New Roman"/>
          <w:b/>
          <w:sz w:val="20"/>
          <w:szCs w:val="28"/>
        </w:rPr>
        <w:t>победа в конкурсах</w:t>
      </w:r>
      <w:r w:rsidR="00F22C13" w:rsidRPr="00F22C13">
        <w:rPr>
          <w:rFonts w:ascii="Times New Roman" w:hAnsi="Times New Roman"/>
          <w:b/>
          <w:sz w:val="20"/>
          <w:szCs w:val="28"/>
        </w:rPr>
        <w:t xml:space="preserve"> грантов </w:t>
      </w:r>
      <w:r w:rsidR="00F22C13">
        <w:rPr>
          <w:rFonts w:ascii="Times New Roman" w:hAnsi="Times New Roman"/>
          <w:b/>
          <w:sz w:val="20"/>
          <w:szCs w:val="28"/>
        </w:rPr>
        <w:t xml:space="preserve">для </w:t>
      </w:r>
      <w:r w:rsidR="00F22C13" w:rsidRPr="00F22C13">
        <w:rPr>
          <w:rFonts w:ascii="Times New Roman" w:hAnsi="Times New Roman"/>
          <w:b/>
          <w:sz w:val="20"/>
          <w:szCs w:val="28"/>
        </w:rPr>
        <w:t>молодых ученых</w:t>
      </w:r>
      <w:r w:rsidR="00F22C13">
        <w:rPr>
          <w:rFonts w:ascii="Times New Roman" w:hAnsi="Times New Roman"/>
          <w:b/>
          <w:sz w:val="20"/>
          <w:szCs w:val="28"/>
        </w:rPr>
        <w:t xml:space="preserve"> на проведение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r w:rsidR="00F22C13">
              <w:rPr>
                <w:rFonts w:ascii="Times New Roman" w:hAnsi="Times New Roman"/>
                <w:sz w:val="20"/>
                <w:szCs w:val="28"/>
              </w:rPr>
              <w:t>, Регистрационный номер НИР в базах РНФ, РФФИ и др.</w:t>
            </w:r>
          </w:p>
        </w:tc>
      </w:tr>
      <w:tr w:rsidR="000B7EC6" w:rsidRPr="00E6321A" w:rsidTr="00BA754C">
        <w:tc>
          <w:tcPr>
            <w:tcW w:w="817" w:type="dxa"/>
            <w:shd w:val="clear" w:color="auto" w:fill="auto"/>
          </w:tcPr>
          <w:p w:rsidR="000B7EC6" w:rsidRPr="00E6321A" w:rsidRDefault="000475C2" w:rsidP="00BA754C">
            <w:pPr>
              <w:spacing w:after="0" w:line="240" w:lineRule="auto"/>
              <w:jc w:val="center"/>
              <w:rPr>
                <w:rFonts w:ascii="Times New Roman" w:hAnsi="Times New Roman"/>
                <w:sz w:val="20"/>
                <w:szCs w:val="28"/>
              </w:rPr>
            </w:pPr>
            <w:r w:rsidRPr="000475C2">
              <w:rPr>
                <w:rFonts w:ascii="Times New Roman" w:hAnsi="Times New Roman"/>
                <w:sz w:val="20"/>
                <w:szCs w:val="28"/>
                <w:highlight w:val="yellow"/>
              </w:rPr>
              <w:t>1</w:t>
            </w:r>
          </w:p>
        </w:tc>
        <w:tc>
          <w:tcPr>
            <w:tcW w:w="9604" w:type="dxa"/>
            <w:shd w:val="clear" w:color="auto" w:fill="auto"/>
          </w:tcPr>
          <w:p w:rsidR="000B7EC6" w:rsidRPr="00E6321A" w:rsidRDefault="000475C2" w:rsidP="00BA754C">
            <w:pPr>
              <w:spacing w:after="0" w:line="240" w:lineRule="auto"/>
              <w:rPr>
                <w:rFonts w:ascii="Times New Roman" w:hAnsi="Times New Roman"/>
                <w:sz w:val="20"/>
                <w:szCs w:val="28"/>
              </w:rPr>
            </w:pPr>
            <w:r w:rsidRPr="000475C2">
              <w:rPr>
                <w:rFonts w:ascii="Times New Roman" w:hAnsi="Times New Roman"/>
                <w:sz w:val="20"/>
                <w:szCs w:val="28"/>
                <w:highlight w:val="yellow"/>
              </w:rPr>
              <w:t>не имею</w:t>
            </w: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sz w:val="18"/>
          <w:szCs w:val="18"/>
        </w:rPr>
      </w:pPr>
    </w:p>
    <w:p w:rsidR="000B7EC6" w:rsidRPr="00030069" w:rsidRDefault="000B7EC6" w:rsidP="000B7EC6">
      <w:pPr>
        <w:spacing w:after="0" w:line="240" w:lineRule="auto"/>
        <w:rPr>
          <w:rFonts w:ascii="Times New Roman" w:hAnsi="Times New Roman"/>
          <w:sz w:val="18"/>
          <w:szCs w:val="18"/>
        </w:rPr>
      </w:pPr>
    </w:p>
    <w:tbl>
      <w:tblPr>
        <w:tblW w:w="9214" w:type="dxa"/>
        <w:tblLayout w:type="fixed"/>
        <w:tblLook w:val="04A0"/>
      </w:tblPr>
      <w:tblGrid>
        <w:gridCol w:w="846"/>
        <w:gridCol w:w="2126"/>
        <w:gridCol w:w="1276"/>
        <w:gridCol w:w="1281"/>
        <w:gridCol w:w="1554"/>
        <w:gridCol w:w="2131"/>
      </w:tblGrid>
      <w:tr w:rsidR="000B7EC6" w:rsidRPr="00417676" w:rsidTr="004B77A3">
        <w:tc>
          <w:tcPr>
            <w:tcW w:w="846" w:type="dxa"/>
          </w:tcPr>
          <w:p w:rsidR="000B7EC6" w:rsidRPr="00037501" w:rsidRDefault="000B7EC6" w:rsidP="00BA754C">
            <w:pPr>
              <w:spacing w:after="0" w:line="240" w:lineRule="auto"/>
              <w:rPr>
                <w:rFonts w:ascii="Times New Roman" w:hAnsi="Times New Roman"/>
                <w:b/>
                <w:sz w:val="18"/>
                <w:szCs w:val="18"/>
              </w:rPr>
            </w:pPr>
            <w:r w:rsidRPr="00037501">
              <w:rPr>
                <w:rFonts w:ascii="Times New Roman" w:hAnsi="Times New Roman"/>
                <w:b/>
                <w:sz w:val="18"/>
                <w:szCs w:val="18"/>
              </w:rPr>
              <w:t xml:space="preserve">Ректор </w:t>
            </w:r>
            <w:r>
              <w:rPr>
                <w:rFonts w:ascii="Times New Roman" w:hAnsi="Times New Roman"/>
                <w:b/>
                <w:sz w:val="18"/>
                <w:szCs w:val="18"/>
              </w:rPr>
              <w:t xml:space="preserve"> </w:t>
            </w:r>
          </w:p>
        </w:tc>
        <w:tc>
          <w:tcPr>
            <w:tcW w:w="2126" w:type="dxa"/>
          </w:tcPr>
          <w:p w:rsidR="000B7EC6" w:rsidRDefault="000B7EC6" w:rsidP="00BA754C">
            <w:pPr>
              <w:spacing w:after="0" w:line="240" w:lineRule="auto"/>
              <w:jc w:val="right"/>
              <w:rPr>
                <w:rFonts w:ascii="Times New Roman" w:hAnsi="Times New Roman"/>
                <w:b/>
                <w:sz w:val="18"/>
                <w:szCs w:val="18"/>
              </w:rPr>
            </w:pPr>
            <w:r>
              <w:rPr>
                <w:rFonts w:ascii="Times New Roman" w:hAnsi="Times New Roman"/>
                <w:b/>
                <w:sz w:val="18"/>
                <w:szCs w:val="18"/>
              </w:rPr>
              <w:t>/___________________/</w:t>
            </w:r>
          </w:p>
        </w:tc>
        <w:tc>
          <w:tcPr>
            <w:tcW w:w="1276" w:type="dxa"/>
          </w:tcPr>
          <w:p w:rsidR="000B7EC6" w:rsidRDefault="000B7EC6" w:rsidP="00BA754C">
            <w:pPr>
              <w:spacing w:after="0" w:line="240" w:lineRule="auto"/>
              <w:rPr>
                <w:rFonts w:ascii="Times New Roman" w:hAnsi="Times New Roman"/>
                <w:b/>
                <w:sz w:val="18"/>
                <w:szCs w:val="18"/>
              </w:rPr>
            </w:pPr>
            <w:r>
              <w:rPr>
                <w:rFonts w:ascii="Times New Roman" w:hAnsi="Times New Roman"/>
                <w:b/>
                <w:sz w:val="18"/>
                <w:szCs w:val="18"/>
              </w:rPr>
              <w:t>Краева И.А.</w:t>
            </w:r>
          </w:p>
        </w:tc>
        <w:tc>
          <w:tcPr>
            <w:tcW w:w="1281" w:type="dxa"/>
          </w:tcPr>
          <w:p w:rsidR="000B7EC6" w:rsidRPr="00417676" w:rsidRDefault="000B7EC6" w:rsidP="00BA754C">
            <w:pPr>
              <w:spacing w:after="0" w:line="240" w:lineRule="auto"/>
              <w:rPr>
                <w:rFonts w:ascii="Times New Roman" w:hAnsi="Times New Roman"/>
                <w:b/>
                <w:sz w:val="18"/>
                <w:szCs w:val="18"/>
              </w:rPr>
            </w:pPr>
          </w:p>
        </w:tc>
        <w:tc>
          <w:tcPr>
            <w:tcW w:w="1554" w:type="dxa"/>
          </w:tcPr>
          <w:p w:rsidR="000B7EC6" w:rsidRDefault="004B77A3" w:rsidP="00BA754C">
            <w:pPr>
              <w:spacing w:after="0" w:line="240" w:lineRule="auto"/>
              <w:rPr>
                <w:rFonts w:ascii="Times New Roman" w:hAnsi="Times New Roman"/>
                <w:b/>
                <w:sz w:val="18"/>
                <w:szCs w:val="18"/>
              </w:rPr>
            </w:pPr>
            <w:r w:rsidRPr="004B77A3">
              <w:rPr>
                <w:rFonts w:ascii="Times New Roman" w:hAnsi="Times New Roman"/>
                <w:b/>
                <w:sz w:val="18"/>
                <w:szCs w:val="18"/>
                <w:highlight w:val="yellow"/>
              </w:rPr>
              <w:t>Фамилия И. О.</w:t>
            </w:r>
            <w:bookmarkStart w:id="0" w:name="_GoBack"/>
            <w:bookmarkEnd w:id="0"/>
          </w:p>
        </w:tc>
        <w:tc>
          <w:tcPr>
            <w:tcW w:w="2131" w:type="dxa"/>
          </w:tcPr>
          <w:p w:rsidR="000B7EC6" w:rsidRPr="00417676" w:rsidRDefault="000B7EC6" w:rsidP="00BA754C">
            <w:pPr>
              <w:spacing w:after="0" w:line="240" w:lineRule="auto"/>
              <w:jc w:val="right"/>
              <w:rPr>
                <w:rFonts w:ascii="Times New Roman" w:hAnsi="Times New Roman"/>
                <w:b/>
                <w:sz w:val="18"/>
                <w:szCs w:val="18"/>
              </w:rPr>
            </w:pPr>
            <w:r>
              <w:rPr>
                <w:rFonts w:ascii="Times New Roman" w:hAnsi="Times New Roman"/>
                <w:b/>
                <w:sz w:val="18"/>
                <w:szCs w:val="18"/>
              </w:rPr>
              <w:t>/____________________/</w:t>
            </w:r>
          </w:p>
        </w:tc>
      </w:tr>
      <w:tr w:rsidR="000B7EC6" w:rsidRPr="00417676" w:rsidTr="004B77A3">
        <w:tc>
          <w:tcPr>
            <w:tcW w:w="846" w:type="dxa"/>
          </w:tcPr>
          <w:p w:rsidR="000B7EC6" w:rsidRPr="00417676" w:rsidRDefault="000B7EC6" w:rsidP="00BA754C">
            <w:pPr>
              <w:spacing w:after="0" w:line="240" w:lineRule="auto"/>
              <w:rPr>
                <w:rFonts w:ascii="Times New Roman" w:hAnsi="Times New Roman"/>
                <w:b/>
                <w:sz w:val="18"/>
                <w:szCs w:val="18"/>
              </w:rPr>
            </w:pPr>
          </w:p>
        </w:tc>
        <w:tc>
          <w:tcPr>
            <w:tcW w:w="2126" w:type="dxa"/>
            <w:vAlign w:val="center"/>
          </w:tcPr>
          <w:p w:rsidR="000B7EC6" w:rsidRPr="00037501" w:rsidRDefault="000B7EC6" w:rsidP="00BA754C">
            <w:pPr>
              <w:spacing w:after="0" w:line="240" w:lineRule="auto"/>
              <w:jc w:val="center"/>
              <w:rPr>
                <w:rFonts w:ascii="Times New Roman" w:hAnsi="Times New Roman"/>
                <w:sz w:val="18"/>
                <w:szCs w:val="18"/>
              </w:rPr>
            </w:pPr>
            <w:r w:rsidRPr="00037501">
              <w:rPr>
                <w:rFonts w:ascii="Times New Roman" w:hAnsi="Times New Roman"/>
                <w:sz w:val="18"/>
                <w:szCs w:val="18"/>
              </w:rPr>
              <w:t>м.п.</w:t>
            </w:r>
          </w:p>
        </w:tc>
        <w:tc>
          <w:tcPr>
            <w:tcW w:w="1276" w:type="dxa"/>
          </w:tcPr>
          <w:p w:rsidR="000B7EC6" w:rsidRDefault="000B7EC6" w:rsidP="00BA754C">
            <w:pPr>
              <w:spacing w:after="0" w:line="240" w:lineRule="auto"/>
              <w:rPr>
                <w:rFonts w:ascii="Times New Roman" w:hAnsi="Times New Roman"/>
                <w:b/>
                <w:sz w:val="18"/>
                <w:szCs w:val="18"/>
              </w:rPr>
            </w:pPr>
          </w:p>
        </w:tc>
        <w:tc>
          <w:tcPr>
            <w:tcW w:w="1281" w:type="dxa"/>
          </w:tcPr>
          <w:p w:rsidR="000B7EC6" w:rsidRDefault="000B7EC6" w:rsidP="00BA754C">
            <w:pPr>
              <w:spacing w:after="0" w:line="240" w:lineRule="auto"/>
              <w:rPr>
                <w:rFonts w:ascii="Times New Roman" w:hAnsi="Times New Roman"/>
                <w:b/>
                <w:sz w:val="18"/>
                <w:szCs w:val="18"/>
              </w:rPr>
            </w:pPr>
          </w:p>
        </w:tc>
        <w:tc>
          <w:tcPr>
            <w:tcW w:w="1554" w:type="dxa"/>
          </w:tcPr>
          <w:p w:rsidR="000B7EC6" w:rsidRDefault="000B7EC6" w:rsidP="00BA754C">
            <w:pPr>
              <w:spacing w:after="0" w:line="240" w:lineRule="auto"/>
              <w:rPr>
                <w:rFonts w:ascii="Times New Roman" w:hAnsi="Times New Roman"/>
                <w:b/>
                <w:sz w:val="18"/>
                <w:szCs w:val="18"/>
              </w:rPr>
            </w:pPr>
          </w:p>
        </w:tc>
        <w:tc>
          <w:tcPr>
            <w:tcW w:w="2131" w:type="dxa"/>
          </w:tcPr>
          <w:p w:rsidR="000B7EC6" w:rsidRDefault="000B7EC6" w:rsidP="00BA754C">
            <w:pPr>
              <w:spacing w:after="0" w:line="240" w:lineRule="auto"/>
              <w:rPr>
                <w:rFonts w:ascii="Times New Roman" w:hAnsi="Times New Roman"/>
                <w:b/>
                <w:sz w:val="18"/>
                <w:szCs w:val="18"/>
              </w:rPr>
            </w:pPr>
          </w:p>
        </w:tc>
      </w:tr>
      <w:tr w:rsidR="000B7EC6" w:rsidRPr="00417676" w:rsidTr="004B77A3">
        <w:tc>
          <w:tcPr>
            <w:tcW w:w="846" w:type="dxa"/>
          </w:tcPr>
          <w:p w:rsidR="000B7EC6" w:rsidRPr="00417676" w:rsidRDefault="000B7EC6" w:rsidP="00BA754C">
            <w:pPr>
              <w:spacing w:after="0" w:line="240" w:lineRule="auto"/>
              <w:jc w:val="center"/>
              <w:rPr>
                <w:rFonts w:ascii="Times New Roman" w:hAnsi="Times New Roman"/>
                <w:sz w:val="18"/>
                <w:szCs w:val="18"/>
              </w:rPr>
            </w:pPr>
          </w:p>
        </w:tc>
        <w:tc>
          <w:tcPr>
            <w:tcW w:w="2126" w:type="dxa"/>
          </w:tcPr>
          <w:p w:rsidR="000B7EC6" w:rsidRDefault="000B7EC6" w:rsidP="00BA754C">
            <w:pPr>
              <w:spacing w:after="0" w:line="240" w:lineRule="auto"/>
              <w:rPr>
                <w:rFonts w:ascii="Times New Roman" w:hAnsi="Times New Roman"/>
                <w:b/>
                <w:sz w:val="18"/>
                <w:szCs w:val="18"/>
              </w:rPr>
            </w:pPr>
          </w:p>
        </w:tc>
        <w:tc>
          <w:tcPr>
            <w:tcW w:w="1276" w:type="dxa"/>
          </w:tcPr>
          <w:p w:rsidR="000B7EC6" w:rsidRDefault="000B7EC6" w:rsidP="00BA754C">
            <w:pPr>
              <w:spacing w:after="0" w:line="240" w:lineRule="auto"/>
              <w:rPr>
                <w:rFonts w:ascii="Times New Roman" w:hAnsi="Times New Roman"/>
                <w:b/>
                <w:sz w:val="18"/>
                <w:szCs w:val="18"/>
              </w:rPr>
            </w:pPr>
          </w:p>
        </w:tc>
        <w:tc>
          <w:tcPr>
            <w:tcW w:w="1281" w:type="dxa"/>
          </w:tcPr>
          <w:p w:rsidR="000B7EC6" w:rsidRDefault="000B7EC6" w:rsidP="00BA754C">
            <w:pPr>
              <w:spacing w:after="0" w:line="240" w:lineRule="auto"/>
              <w:rPr>
                <w:rFonts w:ascii="Times New Roman" w:hAnsi="Times New Roman"/>
                <w:b/>
                <w:sz w:val="18"/>
                <w:szCs w:val="18"/>
              </w:rPr>
            </w:pPr>
          </w:p>
        </w:tc>
        <w:tc>
          <w:tcPr>
            <w:tcW w:w="1554" w:type="dxa"/>
          </w:tcPr>
          <w:p w:rsidR="000B7EC6" w:rsidRPr="00417676" w:rsidRDefault="000B7EC6" w:rsidP="00BA754C">
            <w:pPr>
              <w:spacing w:after="0" w:line="240" w:lineRule="auto"/>
              <w:rPr>
                <w:rFonts w:ascii="Times New Roman" w:hAnsi="Times New Roman"/>
                <w:b/>
                <w:sz w:val="18"/>
                <w:szCs w:val="18"/>
              </w:rPr>
            </w:pPr>
          </w:p>
        </w:tc>
        <w:tc>
          <w:tcPr>
            <w:tcW w:w="2131" w:type="dxa"/>
          </w:tcPr>
          <w:p w:rsidR="000B7EC6" w:rsidRDefault="000B7EC6" w:rsidP="00BA754C">
            <w:pPr>
              <w:spacing w:after="0" w:line="240" w:lineRule="auto"/>
              <w:rPr>
                <w:rFonts w:ascii="Times New Roman" w:hAnsi="Times New Roman"/>
                <w:b/>
                <w:sz w:val="18"/>
                <w:szCs w:val="18"/>
              </w:rPr>
            </w:pPr>
          </w:p>
        </w:tc>
      </w:tr>
    </w:tbl>
    <w:p w:rsidR="000B7EC6" w:rsidRPr="00E6321A" w:rsidRDefault="000B7EC6" w:rsidP="000B7EC6">
      <w:pPr>
        <w:spacing w:after="0" w:line="240" w:lineRule="auto"/>
        <w:rPr>
          <w:rFonts w:ascii="Times New Roman" w:hAnsi="Times New Roman"/>
          <w:b/>
          <w:sz w:val="20"/>
          <w:szCs w:val="28"/>
        </w:rPr>
      </w:pPr>
    </w:p>
    <w:p w:rsidR="00B72E79" w:rsidRDefault="00B72E79"/>
    <w:sectPr w:rsidR="00B72E79" w:rsidSect="00BB4373">
      <w:headerReference w:type="default" r:id="rId6"/>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5C5" w:rsidRDefault="00F865C5">
      <w:pPr>
        <w:spacing w:after="0" w:line="240" w:lineRule="auto"/>
      </w:pPr>
      <w:r>
        <w:separator/>
      </w:r>
    </w:p>
  </w:endnote>
  <w:endnote w:type="continuationSeparator" w:id="0">
    <w:p w:rsidR="00F865C5" w:rsidRDefault="00F86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5C5" w:rsidRDefault="00F865C5">
      <w:pPr>
        <w:spacing w:after="0" w:line="240" w:lineRule="auto"/>
      </w:pPr>
      <w:r>
        <w:separator/>
      </w:r>
    </w:p>
  </w:footnote>
  <w:footnote w:type="continuationSeparator" w:id="0">
    <w:p w:rsidR="00F865C5" w:rsidRDefault="00F86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73" w:rsidRPr="00BB4373" w:rsidRDefault="00042E81">
    <w:pPr>
      <w:pStyle w:val="a3"/>
      <w:jc w:val="center"/>
      <w:rPr>
        <w:rFonts w:ascii="Times New Roman" w:hAnsi="Times New Roman"/>
        <w:sz w:val="24"/>
        <w:szCs w:val="24"/>
      </w:rPr>
    </w:pPr>
    <w:r w:rsidRPr="00BB4373">
      <w:rPr>
        <w:rFonts w:ascii="Times New Roman" w:hAnsi="Times New Roman"/>
        <w:sz w:val="24"/>
        <w:szCs w:val="24"/>
      </w:rPr>
      <w:fldChar w:fldCharType="begin"/>
    </w:r>
    <w:r w:rsidR="00F22C13" w:rsidRPr="00BB4373">
      <w:rPr>
        <w:rFonts w:ascii="Times New Roman" w:hAnsi="Times New Roman"/>
        <w:sz w:val="24"/>
        <w:szCs w:val="24"/>
      </w:rPr>
      <w:instrText>PAGE   \* MERGEFORMAT</w:instrText>
    </w:r>
    <w:r w:rsidRPr="00BB4373">
      <w:rPr>
        <w:rFonts w:ascii="Times New Roman" w:hAnsi="Times New Roman"/>
        <w:sz w:val="24"/>
        <w:szCs w:val="24"/>
      </w:rPr>
      <w:fldChar w:fldCharType="separate"/>
    </w:r>
    <w:r w:rsidR="00954B76">
      <w:rPr>
        <w:rFonts w:ascii="Times New Roman" w:hAnsi="Times New Roman"/>
        <w:noProof/>
        <w:sz w:val="24"/>
        <w:szCs w:val="24"/>
      </w:rPr>
      <w:t>2</w:t>
    </w:r>
    <w:r w:rsidRPr="00BB4373">
      <w:rPr>
        <w:rFonts w:ascii="Times New Roman" w:hAnsi="Times New Roman"/>
        <w:sz w:val="24"/>
        <w:szCs w:val="24"/>
      </w:rPr>
      <w:fldChar w:fldCharType="end"/>
    </w:r>
  </w:p>
  <w:p w:rsidR="00BB4373" w:rsidRDefault="00F865C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B7EC6"/>
    <w:rsid w:val="00042E81"/>
    <w:rsid w:val="000475C2"/>
    <w:rsid w:val="000B7EC6"/>
    <w:rsid w:val="00393B29"/>
    <w:rsid w:val="00404C63"/>
    <w:rsid w:val="004B77A3"/>
    <w:rsid w:val="004C2C4C"/>
    <w:rsid w:val="004D1564"/>
    <w:rsid w:val="005C1DA6"/>
    <w:rsid w:val="005C7359"/>
    <w:rsid w:val="00954B76"/>
    <w:rsid w:val="00B72E79"/>
    <w:rsid w:val="00C07F97"/>
    <w:rsid w:val="00CE058B"/>
    <w:rsid w:val="00F22C13"/>
    <w:rsid w:val="00F86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C6"/>
    <w:pPr>
      <w:spacing w:after="200" w:line="276" w:lineRule="auto"/>
    </w:pPr>
    <w:rPr>
      <w:rFonts w:ascii="Calibri" w:eastAsia="Calibri" w:hAnsi="Calibri" w:cs="Times New Roman"/>
    </w:rPr>
  </w:style>
  <w:style w:type="paragraph" w:styleId="1">
    <w:name w:val="heading 1"/>
    <w:basedOn w:val="a"/>
    <w:next w:val="a"/>
    <w:link w:val="10"/>
    <w:uiPriority w:val="9"/>
    <w:qFormat/>
    <w:rsid w:val="00C07F97"/>
    <w:pPr>
      <w:keepNext/>
      <w:keepLines/>
      <w:spacing w:before="240" w:after="0"/>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F97"/>
    <w:rPr>
      <w:rFonts w:ascii="Times New Roman" w:eastAsiaTheme="majorEastAsia" w:hAnsi="Times New Roman" w:cstheme="majorBidi"/>
      <w:sz w:val="28"/>
      <w:szCs w:val="32"/>
    </w:rPr>
  </w:style>
  <w:style w:type="paragraph" w:styleId="a3">
    <w:name w:val="header"/>
    <w:basedOn w:val="a"/>
    <w:link w:val="a4"/>
    <w:uiPriority w:val="99"/>
    <w:unhideWhenUsed/>
    <w:rsid w:val="000B7E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7E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Sitanskaya</cp:lastModifiedBy>
  <cp:revision>2</cp:revision>
  <dcterms:created xsi:type="dcterms:W3CDTF">2021-03-18T13:16:00Z</dcterms:created>
  <dcterms:modified xsi:type="dcterms:W3CDTF">2021-03-18T13:16:00Z</dcterms:modified>
</cp:coreProperties>
</file>