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</w:t>
      </w:r>
      <w:r w:rsidR="001D4F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литературы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 подготовке к </w:t>
      </w:r>
      <w:proofErr w:type="gramStart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ЕГЭ  для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Pr="00BA7D60">
        <w:rPr>
          <w:rFonts w:ascii="Times New Roman" w:eastAsia="Calibri" w:hAnsi="Times New Roman" w:cs="Times New Roman"/>
          <w:i/>
          <w:color w:val="000000"/>
        </w:rPr>
        <w:t>114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 составляет </w:t>
      </w:r>
      <w:r w:rsidR="001D4FF6">
        <w:rPr>
          <w:rFonts w:ascii="Times New Roman" w:eastAsia="Calibri" w:hAnsi="Times New Roman" w:cs="Times New Roman"/>
          <w:i/>
          <w:iCs/>
          <w:color w:val="000000"/>
        </w:rPr>
        <w:t>36</w:t>
      </w:r>
      <w:r w:rsidRPr="00BA7D60">
        <w:rPr>
          <w:rFonts w:ascii="Times New Roman" w:eastAsia="Calibri" w:hAnsi="Times New Roman" w:cs="Times New Roman"/>
          <w:i/>
          <w:iCs/>
          <w:color w:val="000000"/>
        </w:rPr>
        <w:t xml:space="preserve"> 000 </w:t>
      </w:r>
      <w:r w:rsidR="001D4FF6">
        <w:rPr>
          <w:rFonts w:ascii="Times New Roman" w:eastAsia="Calibri" w:hAnsi="Times New Roman" w:cs="Times New Roman"/>
          <w:i/>
          <w:color w:val="000000"/>
        </w:rPr>
        <w:t>(тридцать шесть тысяч</w:t>
      </w:r>
      <w:r w:rsidRPr="00BA7D60">
        <w:rPr>
          <w:rFonts w:ascii="Times New Roman" w:eastAsia="Calibri" w:hAnsi="Times New Roman" w:cs="Times New Roman"/>
          <w:color w:val="000000"/>
        </w:rPr>
        <w:t>) рублей.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3.1.1.  Стоимость образовательных услуг за первый семестр обучения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(57 академических часов)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надцать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3.1.2.  Стоимость образовательных услуг за второй семестр обучения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(57 академических часов</w:t>
      </w: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>) составляет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тысяч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рублей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3.5.2. Платеж за первый семестр обучения</w:t>
      </w:r>
      <w:r w:rsidRPr="00BA7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 тысяч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="001D4FF6" w:rsidRPr="001D4FF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заключения  настоящего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Договора.  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3.5.3. Платеж за второй семестр обучения Потребителя в размере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тысяч </w:t>
      </w:r>
      <w:bookmarkStart w:id="1" w:name="_GoBack"/>
      <w:bookmarkEnd w:id="1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рублей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Заказчик осуществляет не позднее 10 января.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3.5.4. Внесение Заказчиком денежных средств на счет Исполнителя подтверждает намерение Заказчика на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Pr="00BA7D60">
        <w:rPr>
          <w:rFonts w:ascii="Times New Roman" w:eastAsia="Calibri" w:hAnsi="Times New Roman" w:cs="Times New Roman"/>
          <w:i/>
          <w:color w:val="000000"/>
        </w:rPr>
        <w:t>десять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 xml:space="preserve"> 1 сентября  2020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</w:t>
      </w:r>
      <w:r w:rsidRPr="00BA7D60">
        <w:rPr>
          <w:rFonts w:ascii="Times New Roman" w:eastAsia="Calibri" w:hAnsi="Times New Roman" w:cs="Times New Roman"/>
        </w:rPr>
        <w:lastRenderedPageBreak/>
        <w:t xml:space="preserve">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 xml:space="preserve">Обеспечить подготовку Обучающегося занятиям в соответствии с рекомендациями работников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10.1.3. Сторона, которая получила претензию, обязана ее рассмотреть и направить письменный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lastRenderedPageBreak/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D4FF6"/>
    <w:rsid w:val="00202E19"/>
    <w:rsid w:val="00BA7D60"/>
    <w:rsid w:val="00CE00BA"/>
    <w:rsid w:val="00E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936B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2020-06-25T13:27:00Z</cp:lastPrinted>
  <dcterms:created xsi:type="dcterms:W3CDTF">2020-06-25T12:42:00Z</dcterms:created>
  <dcterms:modified xsi:type="dcterms:W3CDTF">2020-06-30T09:03:00Z</dcterms:modified>
</cp:coreProperties>
</file>