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B7" w:rsidRDefault="00367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B20CB7" w:rsidRDefault="00367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B20CB7" w:rsidRDefault="00367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высшего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0CB7" w:rsidRDefault="00367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B20CB7" w:rsidRDefault="00367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(ФГБОУ ВО МГЛУ)</w:t>
      </w:r>
    </w:p>
    <w:p w:rsidR="00B20CB7" w:rsidRDefault="00B20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367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Дорогие коллеги!</w:t>
      </w:r>
    </w:p>
    <w:p w:rsidR="00B20CB7" w:rsidRDefault="00367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0CB7" w:rsidRDefault="00367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Международной молодежной научной конференции:</w:t>
      </w:r>
    </w:p>
    <w:p w:rsidR="00B20CB7" w:rsidRPr="00EB20E3" w:rsidRDefault="003678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heading=h.gjdgxs" w:colFirst="0" w:colLast="0"/>
      <w:bookmarkEnd w:id="0"/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Англистика</w:t>
      </w:r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XXI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веке</w:t>
      </w:r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 </w:t>
      </w:r>
      <w:proofErr w:type="spellStart"/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juventu</w:t>
      </w:r>
      <w:r w:rsid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</w:t>
      </w:r>
      <w:proofErr w:type="spellEnd"/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veritas</w:t>
      </w:r>
      <w:proofErr w:type="spellEnd"/>
      <w:r w:rsidRPr="00EB20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</w:t>
      </w:r>
    </w:p>
    <w:p w:rsidR="00B20CB7" w:rsidRPr="00EB20E3" w:rsidRDefault="00B20C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20CB7" w:rsidRDefault="00367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конференции: 23 – 25 ноября 2023 года </w:t>
      </w:r>
    </w:p>
    <w:p w:rsidR="00B20CB7" w:rsidRDefault="00367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конференции: Московский государственный лингвистический универ</w:t>
      </w:r>
      <w:r>
        <w:rPr>
          <w:rFonts w:ascii="Times New Roman" w:eastAsia="Times New Roman" w:hAnsi="Times New Roman" w:cs="Times New Roman"/>
          <w:sz w:val="28"/>
          <w:szCs w:val="28"/>
        </w:rPr>
        <w:t>ситет</w:t>
      </w:r>
    </w:p>
    <w:p w:rsidR="00B20CB7" w:rsidRDefault="00367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конференции: смешанный</w:t>
      </w:r>
    </w:p>
    <w:p w:rsidR="00B20CB7" w:rsidRDefault="0036781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оргкомитета: anglistics.jv@gmail.com</w:t>
      </w:r>
    </w:p>
    <w:p w:rsidR="00B20CB7" w:rsidRDefault="00B20CB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367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Планируется работа по следующим направлениям:</w:t>
      </w:r>
    </w:p>
    <w:p w:rsidR="00B20CB7" w:rsidRDefault="00B20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Цифровая и традиционная коммуникация: языковая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гибридизация жанров; 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Полимодальная коммуникация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вокогнитивном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 современного социума;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различных дискурсивных практик;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Вариативность и прагматический потенциал разноструктурных единиц языка;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Актуальные теории и потребности коммуникации: фонетический аспект;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Англистика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two-way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street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среде языков и культур мира; 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Системные изменения языка в контексте корпусно-когнитивной парадигмы;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диахронической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методы исследования языка и обработки данных;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Лингводидактические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цифровые технологии;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Актуальные проблемы перевода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CB7" w:rsidRDefault="0036781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Лексикография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терминоведение</w:t>
      </w:r>
      <w:proofErr w:type="spellEnd"/>
    </w:p>
    <w:p w:rsidR="00B20CB7" w:rsidRDefault="00B20C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B7" w:rsidRDefault="00B20C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B7" w:rsidRDefault="00B20C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B7" w:rsidRDefault="00B20C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B7" w:rsidRDefault="00B20C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B7" w:rsidRDefault="00367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конференции</w:t>
      </w:r>
    </w:p>
    <w:p w:rsidR="00B20CB7" w:rsidRDefault="00B20C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B7" w:rsidRDefault="0036781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конференции необходимо оформить заявку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25 июля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перейдя по следующей ссылке: 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https://forms.gle/etV3bz3cvxcv8JK7A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CB7" w:rsidRDefault="0036781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Планируются пленарные заседания и работа в секциях по указанным выше направлениям;</w:t>
      </w:r>
    </w:p>
    <w:p w:rsidR="00B20CB7" w:rsidRDefault="0036781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Пленарный доклад: 25 минут и 5 минут на обсуждение;</w:t>
      </w:r>
    </w:p>
    <w:p w:rsidR="00B20CB7" w:rsidRDefault="0036781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в секции: 10 минут и 5 минут на обсуждение;</w:t>
      </w:r>
    </w:p>
    <w:p w:rsidR="00B20CB7" w:rsidRDefault="00367817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планируются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доклады, сообщения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TEDx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20CB7" w:rsidRDefault="0036781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языки конференции: русский, английский, испанский;</w:t>
      </w:r>
    </w:p>
    <w:p w:rsidR="00B20CB7" w:rsidRDefault="0036781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конференции является бесплатным; командировочные расходы несет участник конференции или направляющая сторона;</w:t>
      </w:r>
    </w:p>
    <w:p w:rsidR="00B20CB7" w:rsidRDefault="0036781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оставляют за собой право отклонить заявку потенциального участника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25 августа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20CB7" w:rsidRDefault="00B20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367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публикации</w:t>
      </w:r>
    </w:p>
    <w:p w:rsidR="00B20CB7" w:rsidRDefault="00B20CB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CB7" w:rsidRDefault="003678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Тезисы конференции будут опубликованы к ее началу в электронном сборнике РИНЦ после обязательного рецензирования редколлегией. Публикация бесплатная.</w:t>
      </w:r>
    </w:p>
    <w:p w:rsidR="00B20CB7" w:rsidRDefault="003678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Доклады будут проходить конкурс и лучшие из них будут опубликованы в издании «Вестник МГЛУ. Гуманитарные н</w:t>
      </w:r>
      <w:r>
        <w:rPr>
          <w:rFonts w:ascii="Times New Roman" w:eastAsia="Times New Roman" w:hAnsi="Times New Roman" w:cs="Times New Roman"/>
          <w:sz w:val="28"/>
          <w:szCs w:val="28"/>
        </w:rPr>
        <w:t>ауки» (сборник включен в перечень ВАК).</w:t>
      </w:r>
    </w:p>
    <w:p w:rsidR="00B20CB7" w:rsidRDefault="00B20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B20CB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367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просим выступающих придерживаться темы и правил оформления материалов.</w:t>
      </w:r>
    </w:p>
    <w:p w:rsidR="00B20CB7" w:rsidRDefault="00B20CB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36781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Ждем вас на конференции!</w:t>
      </w:r>
    </w:p>
    <w:p w:rsidR="00B20CB7" w:rsidRDefault="00B20CB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B20CB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CB7" w:rsidRDefault="00B20CB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20CB7" w:rsidSect="00B20CB7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17" w:rsidRDefault="00367817" w:rsidP="00B20CB7">
      <w:r>
        <w:separator/>
      </w:r>
    </w:p>
  </w:endnote>
  <w:endnote w:type="continuationSeparator" w:id="0">
    <w:p w:rsidR="00367817" w:rsidRDefault="00367817" w:rsidP="00B2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B7" w:rsidRDefault="00B20CB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367817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EB20E3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B20E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20CB7" w:rsidRDefault="00B20CB7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17" w:rsidRDefault="00367817" w:rsidP="00B20CB7">
      <w:r>
        <w:separator/>
      </w:r>
    </w:p>
  </w:footnote>
  <w:footnote w:type="continuationSeparator" w:id="0">
    <w:p w:rsidR="00367817" w:rsidRDefault="00367817" w:rsidP="00B20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D2E"/>
    <w:multiLevelType w:val="multilevel"/>
    <w:tmpl w:val="7D848DD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009694D"/>
    <w:multiLevelType w:val="multilevel"/>
    <w:tmpl w:val="BD9448B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CB7"/>
    <w:rsid w:val="00367817"/>
    <w:rsid w:val="00B20CB7"/>
    <w:rsid w:val="00EB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B7"/>
    <w:pPr>
      <w:suppressAutoHyphens/>
    </w:pPr>
  </w:style>
  <w:style w:type="paragraph" w:styleId="1">
    <w:name w:val="heading 1"/>
    <w:basedOn w:val="a"/>
    <w:uiPriority w:val="9"/>
    <w:qFormat/>
    <w:rsid w:val="00B20CB7"/>
    <w:pPr>
      <w:widowControl/>
      <w:suppressAutoHyphens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20CB7"/>
    <w:pPr>
      <w:keepNext/>
      <w:widowControl/>
      <w:suppressAutoHyphens w:val="0"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B20CB7"/>
    <w:pPr>
      <w:keepNext/>
      <w:widowControl/>
      <w:suppressAutoHyphens w:val="0"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normal"/>
    <w:next w:val="normal"/>
    <w:rsid w:val="00B20C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20CB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20C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0CB7"/>
  </w:style>
  <w:style w:type="table" w:customStyle="1" w:styleId="TableNormal">
    <w:name w:val="Table Normal"/>
    <w:rsid w:val="00B20C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20C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B20CB7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rsid w:val="00B20CB7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B20CB7"/>
    <w:pPr>
      <w:spacing w:after="140" w:line="276" w:lineRule="auto"/>
    </w:pPr>
  </w:style>
  <w:style w:type="paragraph" w:styleId="a4">
    <w:name w:val="List"/>
    <w:basedOn w:val="Textbody"/>
    <w:rsid w:val="00B20CB7"/>
    <w:rPr>
      <w:rFonts w:cs="Lohit Devanagari"/>
      <w:sz w:val="24"/>
    </w:rPr>
  </w:style>
  <w:style w:type="paragraph" w:styleId="a5">
    <w:name w:val="caption"/>
    <w:basedOn w:val="Standard"/>
    <w:rsid w:val="00B20CB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B20CB7"/>
    <w:pPr>
      <w:suppressLineNumbers/>
    </w:pPr>
    <w:rPr>
      <w:rFonts w:cs="Lohit Devanagari"/>
      <w:sz w:val="24"/>
    </w:rPr>
  </w:style>
  <w:style w:type="character" w:customStyle="1" w:styleId="10">
    <w:name w:val="Заголовок 1 Знак"/>
    <w:basedOn w:val="a0"/>
    <w:rsid w:val="00B20CB7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0">
    <w:name w:val="Заголовок 2 Знак"/>
    <w:basedOn w:val="a0"/>
    <w:rsid w:val="00B20C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B20CB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footer"/>
    <w:basedOn w:val="a"/>
    <w:rsid w:val="00B20CB7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cs="Times New Roman"/>
    </w:rPr>
  </w:style>
  <w:style w:type="character" w:customStyle="1" w:styleId="a7">
    <w:name w:val="Нижний колонтитул Знак"/>
    <w:basedOn w:val="a0"/>
    <w:rsid w:val="00B20CB7"/>
    <w:rPr>
      <w:rFonts w:cs="Times New Roman"/>
    </w:rPr>
  </w:style>
  <w:style w:type="character" w:styleId="a8">
    <w:name w:val="Strong"/>
    <w:uiPriority w:val="22"/>
    <w:qFormat/>
    <w:rsid w:val="00B20CB7"/>
    <w:rPr>
      <w:b/>
      <w:bCs/>
    </w:rPr>
  </w:style>
  <w:style w:type="character" w:styleId="a9">
    <w:name w:val="Hyperlink"/>
    <w:uiPriority w:val="99"/>
    <w:rsid w:val="00B20CB7"/>
    <w:rPr>
      <w:color w:val="0000FF"/>
      <w:u w:val="single"/>
    </w:rPr>
  </w:style>
  <w:style w:type="paragraph" w:styleId="aa">
    <w:name w:val="Normal (Web)"/>
    <w:basedOn w:val="a"/>
    <w:rsid w:val="00B20CB7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ma-faq-answer">
    <w:name w:val="schema-faq-answer"/>
    <w:basedOn w:val="a"/>
    <w:rsid w:val="00B20CB7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rsid w:val="00B20CB7"/>
    <w:pPr>
      <w:widowControl/>
      <w:suppressAutoHyphens w:val="0"/>
      <w:spacing w:after="200" w:line="276" w:lineRule="auto"/>
      <w:ind w:left="720"/>
    </w:pPr>
    <w:rPr>
      <w:rFonts w:cs="Times New Roman"/>
    </w:rPr>
  </w:style>
  <w:style w:type="character" w:customStyle="1" w:styleId="senderemailiwfmg">
    <w:name w:val="sender_email_iwfmg"/>
    <w:basedOn w:val="a0"/>
    <w:rsid w:val="00B20CB7"/>
  </w:style>
  <w:style w:type="character" w:customStyle="1" w:styleId="UnresolvedMention">
    <w:name w:val="Unresolved Mention"/>
    <w:basedOn w:val="a0"/>
    <w:uiPriority w:val="99"/>
    <w:semiHidden/>
    <w:unhideWhenUsed/>
    <w:rsid w:val="00FB6B49"/>
    <w:rPr>
      <w:color w:val="605E5C"/>
      <w:shd w:val="clear" w:color="auto" w:fill="E1DFDD"/>
    </w:rPr>
  </w:style>
  <w:style w:type="numbering" w:customStyle="1" w:styleId="11">
    <w:name w:val="Нет списка1"/>
    <w:basedOn w:val="a2"/>
    <w:rsid w:val="00B20CB7"/>
  </w:style>
  <w:style w:type="paragraph" w:styleId="ac">
    <w:name w:val="Subtitle"/>
    <w:basedOn w:val="normal"/>
    <w:next w:val="normal"/>
    <w:rsid w:val="00B20C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ajgLqeMbdEDrlOSSAHCaVB1loQ==">AMUW2mViJlVuSYwY7Y5rXU5k2kK1CtzdnFVUOBvAZ6iAFC06VMptStZr0KN6ZFBvqvGOPoWyJpfj6885UsKqBAqus99sKSiAamc5TmkWTGcd3WjEpy049gDuOJ2NnkvNTxmS8acJuPAs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MSLU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2</cp:revision>
  <dcterms:created xsi:type="dcterms:W3CDTF">2023-03-20T09:10:00Z</dcterms:created>
  <dcterms:modified xsi:type="dcterms:W3CDTF">2023-10-23T13:12:00Z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