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36" w:rsidRPr="00180336" w:rsidRDefault="00180336" w:rsidP="00180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0336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</w:t>
      </w:r>
    </w:p>
    <w:p w:rsidR="00180336" w:rsidRPr="00180336" w:rsidRDefault="00180336" w:rsidP="00180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56EA">
        <w:rPr>
          <w:rFonts w:ascii="Times New Roman" w:hAnsi="Times New Roman" w:cs="Times New Roman"/>
          <w:sz w:val="28"/>
          <w:szCs w:val="28"/>
        </w:rPr>
        <w:t xml:space="preserve">    </w:t>
      </w:r>
      <w:r w:rsidRPr="0018033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180336" w:rsidRPr="00180336" w:rsidRDefault="00180336" w:rsidP="00180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56EA">
        <w:rPr>
          <w:rFonts w:ascii="Times New Roman" w:hAnsi="Times New Roman" w:cs="Times New Roman"/>
          <w:sz w:val="28"/>
          <w:szCs w:val="28"/>
        </w:rPr>
        <w:t xml:space="preserve">     </w:t>
      </w:r>
      <w:r w:rsidRPr="0018033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180336" w:rsidRPr="00180336" w:rsidRDefault="00180336" w:rsidP="00180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56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0336">
        <w:rPr>
          <w:rFonts w:ascii="Times New Roman" w:hAnsi="Times New Roman" w:cs="Times New Roman"/>
          <w:b/>
          <w:sz w:val="28"/>
          <w:szCs w:val="28"/>
        </w:rPr>
        <w:t xml:space="preserve">"Московский Государственный Лингвистический Университет" </w:t>
      </w:r>
    </w:p>
    <w:p w:rsidR="00180336" w:rsidRPr="00180336" w:rsidRDefault="00180336" w:rsidP="00180336">
      <w:pPr>
        <w:rPr>
          <w:rFonts w:ascii="Times New Roman" w:hAnsi="Times New Roman" w:cs="Times New Roman"/>
          <w:b/>
          <w:sz w:val="28"/>
          <w:szCs w:val="28"/>
        </w:rPr>
      </w:pPr>
      <w:r w:rsidRPr="001803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323D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80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6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0336">
        <w:rPr>
          <w:rFonts w:ascii="Times New Roman" w:hAnsi="Times New Roman" w:cs="Times New Roman"/>
          <w:b/>
          <w:sz w:val="28"/>
          <w:szCs w:val="28"/>
        </w:rPr>
        <w:t xml:space="preserve">(ФГБОУ ВО МГЛУ) </w:t>
      </w:r>
    </w:p>
    <w:p w:rsidR="00180336" w:rsidRPr="00180336" w:rsidRDefault="00180336" w:rsidP="00180336">
      <w:pPr>
        <w:rPr>
          <w:rFonts w:ascii="Times New Roman" w:hAnsi="Times New Roman" w:cs="Times New Roman"/>
          <w:sz w:val="28"/>
          <w:szCs w:val="28"/>
        </w:rPr>
      </w:pPr>
      <w:r w:rsidRPr="0018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6EA" w:rsidRDefault="00180336" w:rsidP="00180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80336" w:rsidRPr="00180336" w:rsidRDefault="007156EA" w:rsidP="00180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80336" w:rsidRPr="00180336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80336" w:rsidRDefault="00E323DE" w:rsidP="00180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56EA">
        <w:rPr>
          <w:rFonts w:ascii="Times New Roman" w:hAnsi="Times New Roman" w:cs="Times New Roman"/>
          <w:sz w:val="28"/>
          <w:szCs w:val="28"/>
        </w:rPr>
        <w:t xml:space="preserve">     </w:t>
      </w:r>
      <w:r w:rsidR="00180336" w:rsidRPr="00180336">
        <w:rPr>
          <w:rFonts w:ascii="Times New Roman" w:hAnsi="Times New Roman" w:cs="Times New Roman"/>
          <w:sz w:val="28"/>
          <w:szCs w:val="28"/>
        </w:rPr>
        <w:t xml:space="preserve">к выпускной квалификационной работе </w:t>
      </w:r>
    </w:p>
    <w:p w:rsidR="00180336" w:rsidRDefault="00180336" w:rsidP="00180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56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Литвиненко Ксении Дмитриевны</w:t>
      </w:r>
    </w:p>
    <w:p w:rsidR="00180336" w:rsidRDefault="00180336" w:rsidP="00180336">
      <w:pPr>
        <w:rPr>
          <w:rFonts w:ascii="Times New Roman" w:hAnsi="Times New Roman" w:cs="Times New Roman"/>
          <w:sz w:val="28"/>
          <w:szCs w:val="28"/>
        </w:rPr>
      </w:pPr>
    </w:p>
    <w:p w:rsidR="00180336" w:rsidRDefault="00180336" w:rsidP="00180336">
      <w:pPr>
        <w:rPr>
          <w:rFonts w:ascii="Times New Roman" w:hAnsi="Times New Roman" w:cs="Times New Roman"/>
          <w:sz w:val="28"/>
          <w:szCs w:val="28"/>
        </w:rPr>
      </w:pPr>
    </w:p>
    <w:p w:rsidR="00180336" w:rsidRDefault="00180336" w:rsidP="00E32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английского языка </w:t>
      </w:r>
    </w:p>
    <w:p w:rsidR="005B278A" w:rsidRPr="005B278A" w:rsidRDefault="005B278A" w:rsidP="005B278A">
      <w:pPr>
        <w:rPr>
          <w:rFonts w:ascii="Times New Roman" w:hAnsi="Times New Roman" w:cs="Times New Roman"/>
          <w:sz w:val="28"/>
          <w:szCs w:val="28"/>
        </w:rPr>
      </w:pPr>
      <w:r w:rsidRPr="005B278A">
        <w:rPr>
          <w:rFonts w:ascii="Times New Roman" w:hAnsi="Times New Roman" w:cs="Times New Roman"/>
          <w:sz w:val="28"/>
          <w:szCs w:val="28"/>
        </w:rPr>
        <w:t>45.03.02 Лингвистика (очная форма обучения). Направленность (профиль) – Теория и методика преподавания иностранных языков и культур.</w:t>
      </w:r>
    </w:p>
    <w:p w:rsidR="00180336" w:rsidRPr="00E323DE" w:rsidRDefault="00180336" w:rsidP="00E323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23DE">
        <w:rPr>
          <w:rFonts w:ascii="Times New Roman" w:hAnsi="Times New Roman" w:cs="Times New Roman"/>
          <w:sz w:val="28"/>
          <w:szCs w:val="28"/>
        </w:rPr>
        <w:t xml:space="preserve">группа 0-8-30 </w:t>
      </w:r>
    </w:p>
    <w:p w:rsidR="00180336" w:rsidRPr="00E323DE" w:rsidRDefault="00180336" w:rsidP="00180336">
      <w:pPr>
        <w:rPr>
          <w:rFonts w:ascii="Times New Roman" w:hAnsi="Times New Roman" w:cs="Times New Roman"/>
          <w:sz w:val="28"/>
          <w:szCs w:val="28"/>
        </w:rPr>
      </w:pPr>
      <w:r w:rsidRPr="00E323DE">
        <w:rPr>
          <w:rFonts w:ascii="Times New Roman" w:hAnsi="Times New Roman" w:cs="Times New Roman"/>
          <w:sz w:val="28"/>
          <w:szCs w:val="28"/>
        </w:rPr>
        <w:t>на тему:</w:t>
      </w:r>
      <w:r w:rsidR="00E323DE">
        <w:rPr>
          <w:rFonts w:ascii="Times New Roman" w:hAnsi="Times New Roman" w:cs="Times New Roman"/>
          <w:sz w:val="28"/>
          <w:szCs w:val="28"/>
        </w:rPr>
        <w:t xml:space="preserve"> </w:t>
      </w:r>
      <w:r w:rsidR="00E323DE" w:rsidRPr="00E323DE">
        <w:rPr>
          <w:rFonts w:ascii="Times New Roman" w:hAnsi="Times New Roman" w:cs="Times New Roman"/>
          <w:b/>
          <w:sz w:val="28"/>
          <w:szCs w:val="28"/>
        </w:rPr>
        <w:t>«Англицизмы в масс-медиа»</w:t>
      </w:r>
    </w:p>
    <w:p w:rsidR="00E323DE" w:rsidRPr="00E323DE" w:rsidRDefault="00E323DE" w:rsidP="000A65FA">
      <w:pPr>
        <w:rPr>
          <w:rFonts w:ascii="Times New Roman" w:hAnsi="Times New Roman" w:cs="Times New Roman"/>
          <w:sz w:val="28"/>
          <w:szCs w:val="28"/>
        </w:rPr>
      </w:pPr>
    </w:p>
    <w:p w:rsidR="00180336" w:rsidRPr="00E323DE" w:rsidRDefault="00E323DE" w:rsidP="000A65FA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5B27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Parole chiave: anglicismi, inglesismi, mass media, influsso, diffusione, linguaggio </w:t>
      </w:r>
    </w:p>
    <w:p w:rsidR="00180336" w:rsidRPr="00E323DE" w:rsidRDefault="00180336" w:rsidP="000A65F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A80E75" w:rsidRDefault="000A65FA" w:rsidP="000A65FA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0A65FA">
        <w:rPr>
          <w:rFonts w:ascii="Times New Roman" w:hAnsi="Times New Roman" w:cs="Times New Roman"/>
          <w:sz w:val="28"/>
          <w:szCs w:val="28"/>
          <w:lang w:val="it-IT"/>
        </w:rPr>
        <w:t xml:space="preserve">La presente tesi di laurea è </w:t>
      </w:r>
      <w:r>
        <w:rPr>
          <w:rFonts w:ascii="Times New Roman" w:hAnsi="Times New Roman" w:cs="Times New Roman"/>
          <w:sz w:val="28"/>
          <w:szCs w:val="28"/>
          <w:lang w:val="it-IT"/>
        </w:rPr>
        <w:t>dedicata</w:t>
      </w:r>
      <w:r w:rsidRPr="000A65FA">
        <w:rPr>
          <w:rFonts w:ascii="Times New Roman" w:hAnsi="Times New Roman" w:cs="Times New Roman"/>
          <w:sz w:val="28"/>
          <w:szCs w:val="28"/>
          <w:lang w:val="it-IT"/>
        </w:rPr>
        <w:t xml:space="preserve"> allo studio di un </w:t>
      </w:r>
      <w:r w:rsidRPr="00BE65E2">
        <w:rPr>
          <w:rFonts w:ascii="Times New Roman" w:hAnsi="Times New Roman" w:cs="Times New Roman"/>
          <w:sz w:val="28"/>
          <w:szCs w:val="28"/>
          <w:lang w:val="it-IT"/>
        </w:rPr>
        <w:t xml:space="preserve">fenomeno </w:t>
      </w:r>
      <w:r w:rsidR="00AD54A8" w:rsidRPr="00BE65E2">
        <w:rPr>
          <w:rFonts w:ascii="Times New Roman" w:hAnsi="Times New Roman" w:cs="Times New Roman"/>
          <w:sz w:val="28"/>
          <w:szCs w:val="28"/>
          <w:lang w:val="it-IT"/>
        </w:rPr>
        <w:t>cruciale, soprattutto in questi giorni, per la lingua italiana</w:t>
      </w:r>
      <w:r w:rsidR="00354B36">
        <w:rPr>
          <w:rFonts w:ascii="Times New Roman" w:hAnsi="Times New Roman" w:cs="Times New Roman"/>
          <w:sz w:val="28"/>
          <w:szCs w:val="28"/>
          <w:lang w:val="it-IT"/>
        </w:rPr>
        <w:t>: l’influsso delle</w:t>
      </w:r>
      <w:r w:rsidRPr="000A65FA">
        <w:rPr>
          <w:rFonts w:ascii="Times New Roman" w:hAnsi="Times New Roman" w:cs="Times New Roman"/>
          <w:sz w:val="28"/>
          <w:szCs w:val="28"/>
          <w:lang w:val="it-IT"/>
        </w:rPr>
        <w:t xml:space="preserve"> parole inglesi</w:t>
      </w:r>
      <w:r w:rsidR="00D40CDF">
        <w:rPr>
          <w:rFonts w:ascii="Times New Roman" w:hAnsi="Times New Roman" w:cs="Times New Roman"/>
          <w:sz w:val="28"/>
          <w:szCs w:val="28"/>
          <w:lang w:val="it-IT"/>
        </w:rPr>
        <w:t xml:space="preserve"> e la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loro </w:t>
      </w:r>
      <w:r w:rsidR="00BE65E2" w:rsidRPr="00BE65E2">
        <w:rPr>
          <w:rFonts w:ascii="Times New Roman" w:hAnsi="Times New Roman" w:cs="Times New Roman"/>
          <w:sz w:val="28"/>
          <w:szCs w:val="28"/>
          <w:lang w:val="it-IT"/>
        </w:rPr>
        <w:t>diffusione</w:t>
      </w:r>
      <w:r w:rsidR="00AD54A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nella lingua parlata</w:t>
      </w:r>
      <w:r w:rsidR="00D40CDF">
        <w:rPr>
          <w:rFonts w:ascii="Times New Roman" w:hAnsi="Times New Roman" w:cs="Times New Roman"/>
          <w:sz w:val="28"/>
          <w:szCs w:val="28"/>
          <w:lang w:val="it-IT"/>
        </w:rPr>
        <w:t xml:space="preserve"> attraverso</w:t>
      </w:r>
      <w:r w:rsidR="00AD54A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54A8" w:rsidRPr="00BE65E2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D40CDF">
        <w:rPr>
          <w:rFonts w:ascii="Times New Roman" w:hAnsi="Times New Roman" w:cs="Times New Roman"/>
          <w:sz w:val="28"/>
          <w:szCs w:val="28"/>
          <w:lang w:val="it-IT"/>
        </w:rPr>
        <w:t xml:space="preserve"> mass media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La tesi è composta </w:t>
      </w:r>
      <w:r w:rsidR="00AD54A8" w:rsidRPr="00BE65E2">
        <w:rPr>
          <w:rFonts w:ascii="Times New Roman" w:hAnsi="Times New Roman" w:cs="Times New Roman"/>
          <w:sz w:val="28"/>
          <w:szCs w:val="28"/>
          <w:lang w:val="it-IT"/>
        </w:rPr>
        <w:t>da</w:t>
      </w:r>
      <w:r w:rsidR="00AD54A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AD54A8" w:rsidRPr="00BE65E2">
        <w:rPr>
          <w:rFonts w:ascii="Times New Roman" w:hAnsi="Times New Roman" w:cs="Times New Roman"/>
          <w:sz w:val="28"/>
          <w:szCs w:val="28"/>
          <w:lang w:val="it-IT"/>
        </w:rPr>
        <w:t>due</w:t>
      </w:r>
      <w:r w:rsidR="00AD54A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parti: </w:t>
      </w:r>
      <w:r w:rsidR="006A653D">
        <w:rPr>
          <w:rFonts w:ascii="Times New Roman" w:hAnsi="Times New Roman" w:cs="Times New Roman"/>
          <w:sz w:val="28"/>
          <w:szCs w:val="28"/>
          <w:lang w:val="it-IT"/>
        </w:rPr>
        <w:t>nel</w:t>
      </w:r>
      <w:r w:rsidR="002046BA">
        <w:rPr>
          <w:rFonts w:ascii="Times New Roman" w:hAnsi="Times New Roman" w:cs="Times New Roman"/>
          <w:sz w:val="28"/>
          <w:szCs w:val="28"/>
          <w:lang w:val="it-IT"/>
        </w:rPr>
        <w:t xml:space="preserve">la prima parte </w:t>
      </w:r>
      <w:r w:rsidR="00354B36">
        <w:rPr>
          <w:rFonts w:ascii="Times New Roman" w:hAnsi="Times New Roman" w:cs="Times New Roman"/>
          <w:sz w:val="28"/>
          <w:szCs w:val="28"/>
          <w:lang w:val="it-IT"/>
        </w:rPr>
        <w:t>si parla dei</w:t>
      </w:r>
      <w:r w:rsidR="00D40CDF">
        <w:rPr>
          <w:rFonts w:ascii="Times New Roman" w:hAnsi="Times New Roman" w:cs="Times New Roman"/>
          <w:sz w:val="28"/>
          <w:szCs w:val="28"/>
          <w:lang w:val="it-IT"/>
        </w:rPr>
        <w:t xml:space="preserve"> prestiti, della loro natura e dei motivi che li determinano. </w:t>
      </w:r>
      <w:r w:rsidR="00354B36">
        <w:rPr>
          <w:rFonts w:ascii="Times New Roman" w:hAnsi="Times New Roman" w:cs="Times New Roman"/>
          <w:sz w:val="28"/>
          <w:szCs w:val="28"/>
          <w:lang w:val="it-IT"/>
        </w:rPr>
        <w:t>La prima parte tratta anche dei</w:t>
      </w:r>
      <w:r w:rsidR="000346EE">
        <w:rPr>
          <w:rFonts w:ascii="Times New Roman" w:hAnsi="Times New Roman" w:cs="Times New Roman"/>
          <w:sz w:val="28"/>
          <w:szCs w:val="28"/>
          <w:lang w:val="it-IT"/>
        </w:rPr>
        <w:t xml:space="preserve"> tipi diversi di</w:t>
      </w:r>
      <w:r w:rsidR="00306416">
        <w:rPr>
          <w:rFonts w:ascii="Times New Roman" w:hAnsi="Times New Roman" w:cs="Times New Roman"/>
          <w:sz w:val="28"/>
          <w:szCs w:val="28"/>
          <w:lang w:val="it-IT"/>
        </w:rPr>
        <w:t xml:space="preserve"> anglicismi e</w:t>
      </w:r>
      <w:r w:rsidR="000346EE">
        <w:rPr>
          <w:rFonts w:ascii="Times New Roman" w:hAnsi="Times New Roman" w:cs="Times New Roman"/>
          <w:sz w:val="28"/>
          <w:szCs w:val="28"/>
          <w:lang w:val="it-IT"/>
        </w:rPr>
        <w:t xml:space="preserve"> dei</w:t>
      </w:r>
      <w:r w:rsidR="00306416">
        <w:rPr>
          <w:rFonts w:ascii="Times New Roman" w:hAnsi="Times New Roman" w:cs="Times New Roman"/>
          <w:sz w:val="28"/>
          <w:szCs w:val="28"/>
          <w:lang w:val="it-IT"/>
        </w:rPr>
        <w:t xml:space="preserve"> settori med</w:t>
      </w:r>
      <w:r w:rsidR="008F259D">
        <w:rPr>
          <w:rFonts w:ascii="Times New Roman" w:hAnsi="Times New Roman" w:cs="Times New Roman"/>
          <w:sz w:val="28"/>
          <w:szCs w:val="28"/>
          <w:lang w:val="it-IT"/>
        </w:rPr>
        <w:t>iaci principali in cui l’</w:t>
      </w:r>
      <w:r w:rsidR="000346EE">
        <w:rPr>
          <w:rFonts w:ascii="Times New Roman" w:hAnsi="Times New Roman" w:cs="Times New Roman"/>
          <w:sz w:val="28"/>
          <w:szCs w:val="28"/>
          <w:lang w:val="it-IT"/>
        </w:rPr>
        <w:t>utilizzo dei vocaboli inglesi è più frequente</w:t>
      </w:r>
      <w:r w:rsidR="00505B73">
        <w:rPr>
          <w:rFonts w:ascii="Times New Roman" w:hAnsi="Times New Roman" w:cs="Times New Roman"/>
          <w:sz w:val="28"/>
          <w:szCs w:val="28"/>
          <w:lang w:val="it-IT"/>
        </w:rPr>
        <w:t xml:space="preserve">. La seconda parte invece </w:t>
      </w:r>
      <w:r w:rsidR="00AD54A8" w:rsidRPr="00BE65E2">
        <w:rPr>
          <w:rFonts w:ascii="Times New Roman" w:hAnsi="Times New Roman" w:cs="Times New Roman"/>
          <w:sz w:val="28"/>
          <w:szCs w:val="28"/>
          <w:lang w:val="it-IT"/>
        </w:rPr>
        <w:t>è una</w:t>
      </w:r>
      <w:r w:rsidR="00201D59">
        <w:rPr>
          <w:rFonts w:ascii="Times New Roman" w:hAnsi="Times New Roman" w:cs="Times New Roman"/>
          <w:sz w:val="28"/>
          <w:szCs w:val="28"/>
          <w:lang w:val="it-IT"/>
        </w:rPr>
        <w:t xml:space="preserve"> ricerca sulla ripetitività </w:t>
      </w:r>
      <w:r w:rsidR="00201D59" w:rsidRPr="00201D59">
        <w:rPr>
          <w:rFonts w:ascii="Times New Roman" w:hAnsi="Times New Roman" w:cs="Times New Roman"/>
          <w:sz w:val="28"/>
          <w:szCs w:val="28"/>
          <w:lang w:val="it-IT"/>
        </w:rPr>
        <w:t>degli inglesismi nel campo giornalistico</w:t>
      </w:r>
      <w:r w:rsidR="00505B73">
        <w:rPr>
          <w:rFonts w:ascii="Times New Roman" w:hAnsi="Times New Roman" w:cs="Times New Roman"/>
          <w:sz w:val="28"/>
          <w:szCs w:val="28"/>
          <w:lang w:val="it-IT"/>
        </w:rPr>
        <w:t>. Lo scopo dello studio</w:t>
      </w:r>
      <w:r w:rsidR="00201D59">
        <w:rPr>
          <w:rFonts w:ascii="Times New Roman" w:hAnsi="Times New Roman" w:cs="Times New Roman"/>
          <w:sz w:val="28"/>
          <w:szCs w:val="28"/>
          <w:lang w:val="it-IT"/>
        </w:rPr>
        <w:t xml:space="preserve"> è quello di comparare </w:t>
      </w:r>
      <w:r w:rsidR="00AD54A8" w:rsidRPr="00BE65E2">
        <w:rPr>
          <w:rFonts w:ascii="Times New Roman" w:hAnsi="Times New Roman" w:cs="Times New Roman"/>
          <w:sz w:val="28"/>
          <w:szCs w:val="28"/>
          <w:lang w:val="it-IT"/>
        </w:rPr>
        <w:t>l’impiego e la ripetizione</w:t>
      </w:r>
      <w:r w:rsidR="00201D59">
        <w:rPr>
          <w:rFonts w:ascii="Times New Roman" w:hAnsi="Times New Roman" w:cs="Times New Roman"/>
          <w:sz w:val="28"/>
          <w:szCs w:val="28"/>
          <w:lang w:val="it-IT"/>
        </w:rPr>
        <w:t xml:space="preserve"> delle parole inglesi e dei loro equivalenti italiani negli articoli </w:t>
      </w:r>
      <w:r w:rsidR="00AD54A8" w:rsidRPr="00BE65E2">
        <w:rPr>
          <w:rFonts w:ascii="Times New Roman" w:hAnsi="Times New Roman" w:cs="Times New Roman"/>
          <w:sz w:val="28"/>
          <w:szCs w:val="28"/>
          <w:lang w:val="it-IT"/>
        </w:rPr>
        <w:t>del</w:t>
      </w:r>
      <w:r w:rsidR="00201D59">
        <w:rPr>
          <w:rFonts w:ascii="Times New Roman" w:hAnsi="Times New Roman" w:cs="Times New Roman"/>
          <w:sz w:val="28"/>
          <w:szCs w:val="28"/>
          <w:lang w:val="it-IT"/>
        </w:rPr>
        <w:t xml:space="preserve"> famoso quotidiano</w:t>
      </w:r>
      <w:r w:rsidR="00505B73">
        <w:rPr>
          <w:rFonts w:ascii="Times New Roman" w:hAnsi="Times New Roman" w:cs="Times New Roman"/>
          <w:sz w:val="28"/>
          <w:szCs w:val="28"/>
          <w:lang w:val="it-IT"/>
        </w:rPr>
        <w:t xml:space="preserve"> italiano “</w:t>
      </w:r>
      <w:r w:rsidR="00BE65E2">
        <w:rPr>
          <w:rFonts w:ascii="Times New Roman" w:hAnsi="Times New Roman" w:cs="Times New Roman"/>
          <w:sz w:val="28"/>
          <w:szCs w:val="28"/>
          <w:lang w:val="it-IT"/>
        </w:rPr>
        <w:t xml:space="preserve">Il </w:t>
      </w:r>
      <w:r w:rsidR="00505B73">
        <w:rPr>
          <w:rFonts w:ascii="Times New Roman" w:hAnsi="Times New Roman" w:cs="Times New Roman"/>
          <w:sz w:val="28"/>
          <w:szCs w:val="28"/>
          <w:lang w:val="it-IT"/>
        </w:rPr>
        <w:t xml:space="preserve">Corriere della Sera”. </w:t>
      </w:r>
      <w:r w:rsidR="00AD54A8" w:rsidRPr="00BE65E2">
        <w:rPr>
          <w:rFonts w:ascii="Times New Roman" w:hAnsi="Times New Roman" w:cs="Times New Roman"/>
          <w:sz w:val="28"/>
          <w:szCs w:val="28"/>
          <w:lang w:val="it-IT"/>
        </w:rPr>
        <w:t>Durante la ricerca</w:t>
      </w:r>
      <w:r w:rsidR="00F146BF" w:rsidRPr="00BE65E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146BF">
        <w:rPr>
          <w:rFonts w:ascii="Times New Roman" w:hAnsi="Times New Roman" w:cs="Times New Roman"/>
          <w:sz w:val="28"/>
          <w:szCs w:val="28"/>
          <w:lang w:val="it-IT"/>
        </w:rPr>
        <w:t xml:space="preserve">sono stati usati </w:t>
      </w:r>
      <w:r w:rsidR="00AD54A8" w:rsidRPr="00BE65E2">
        <w:rPr>
          <w:rFonts w:ascii="Times New Roman" w:hAnsi="Times New Roman" w:cs="Times New Roman"/>
          <w:sz w:val="28"/>
          <w:szCs w:val="28"/>
          <w:lang w:val="it-IT"/>
        </w:rPr>
        <w:t>questi</w:t>
      </w:r>
      <w:r w:rsidR="002046BA">
        <w:rPr>
          <w:rFonts w:ascii="Times New Roman" w:hAnsi="Times New Roman" w:cs="Times New Roman"/>
          <w:sz w:val="28"/>
          <w:szCs w:val="28"/>
          <w:lang w:val="it-IT"/>
        </w:rPr>
        <w:t xml:space="preserve"> metodi come </w:t>
      </w:r>
      <w:r w:rsidR="00BE65E2" w:rsidRPr="00BE65E2">
        <w:rPr>
          <w:rFonts w:ascii="Times New Roman" w:hAnsi="Times New Roman" w:cs="Times New Roman"/>
          <w:sz w:val="28"/>
          <w:szCs w:val="28"/>
          <w:lang w:val="it-IT"/>
        </w:rPr>
        <w:t>raccolta</w:t>
      </w:r>
      <w:r w:rsidR="00BE65E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2046BA" w:rsidRPr="002046BA">
        <w:rPr>
          <w:rFonts w:ascii="Times New Roman" w:hAnsi="Times New Roman" w:cs="Times New Roman"/>
          <w:sz w:val="28"/>
          <w:szCs w:val="28"/>
          <w:lang w:val="it-IT"/>
        </w:rPr>
        <w:t>e comparazion</w:t>
      </w:r>
      <w:r w:rsidR="002046BA">
        <w:rPr>
          <w:rFonts w:ascii="Times New Roman" w:hAnsi="Times New Roman" w:cs="Times New Roman"/>
          <w:sz w:val="28"/>
          <w:szCs w:val="28"/>
          <w:lang w:val="it-IT"/>
        </w:rPr>
        <w:t xml:space="preserve">e </w:t>
      </w:r>
      <w:r w:rsidR="00E72689">
        <w:rPr>
          <w:rFonts w:ascii="Times New Roman" w:hAnsi="Times New Roman" w:cs="Times New Roman"/>
          <w:sz w:val="28"/>
          <w:szCs w:val="28"/>
          <w:lang w:val="it-IT"/>
        </w:rPr>
        <w:t>dei dati</w:t>
      </w:r>
      <w:r w:rsidR="002046BA">
        <w:rPr>
          <w:rFonts w:ascii="Times New Roman" w:hAnsi="Times New Roman" w:cs="Times New Roman"/>
          <w:sz w:val="28"/>
          <w:szCs w:val="28"/>
          <w:lang w:val="it-IT"/>
        </w:rPr>
        <w:t xml:space="preserve"> statistici, analisi dei dati e analisi del discorso.</w:t>
      </w:r>
      <w:r w:rsidR="00505B7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F259D">
        <w:rPr>
          <w:rFonts w:ascii="Times New Roman" w:hAnsi="Times New Roman" w:cs="Times New Roman"/>
          <w:sz w:val="28"/>
          <w:szCs w:val="28"/>
          <w:lang w:val="it-IT"/>
        </w:rPr>
        <w:t xml:space="preserve">I risultati hanno dimostrato che </w:t>
      </w:r>
      <w:r w:rsidR="00AD54A8" w:rsidRPr="00BE65E2">
        <w:rPr>
          <w:rFonts w:ascii="Times New Roman" w:hAnsi="Times New Roman" w:cs="Times New Roman"/>
          <w:sz w:val="28"/>
          <w:szCs w:val="28"/>
          <w:lang w:val="it-IT"/>
        </w:rPr>
        <w:t>l’adozione</w:t>
      </w:r>
      <w:r w:rsidR="00354B36">
        <w:rPr>
          <w:rFonts w:ascii="Times New Roman" w:hAnsi="Times New Roman" w:cs="Times New Roman"/>
          <w:sz w:val="28"/>
          <w:szCs w:val="28"/>
          <w:lang w:val="it-IT"/>
        </w:rPr>
        <w:t xml:space="preserve"> di</w:t>
      </w:r>
      <w:r w:rsidR="008F259D" w:rsidRPr="008F259D">
        <w:rPr>
          <w:rFonts w:ascii="Times New Roman" w:hAnsi="Times New Roman" w:cs="Times New Roman"/>
          <w:sz w:val="28"/>
          <w:szCs w:val="28"/>
          <w:lang w:val="it-IT"/>
        </w:rPr>
        <w:t xml:space="preserve"> anglicismi nei mass media </w:t>
      </w:r>
      <w:r w:rsidR="00AD54A8" w:rsidRPr="00BE65E2">
        <w:rPr>
          <w:rFonts w:ascii="Times New Roman" w:hAnsi="Times New Roman" w:cs="Times New Roman"/>
          <w:sz w:val="28"/>
          <w:szCs w:val="28"/>
          <w:lang w:val="it-IT"/>
        </w:rPr>
        <w:t>è in costante aumento</w:t>
      </w:r>
      <w:r w:rsidR="00BE65E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F259D" w:rsidRPr="008F259D">
        <w:rPr>
          <w:rFonts w:ascii="Times New Roman" w:hAnsi="Times New Roman" w:cs="Times New Roman"/>
          <w:sz w:val="28"/>
          <w:szCs w:val="28"/>
          <w:lang w:val="it-IT"/>
        </w:rPr>
        <w:t xml:space="preserve">e </w:t>
      </w:r>
      <w:r w:rsidR="00AD54A8">
        <w:rPr>
          <w:rFonts w:ascii="Times New Roman" w:hAnsi="Times New Roman" w:cs="Times New Roman"/>
          <w:sz w:val="28"/>
          <w:szCs w:val="28"/>
          <w:lang w:val="it-IT"/>
        </w:rPr>
        <w:t xml:space="preserve">ha inoltre </w:t>
      </w:r>
      <w:r w:rsidR="00AD54A8" w:rsidRPr="00BE65E2">
        <w:rPr>
          <w:rFonts w:ascii="Times New Roman" w:hAnsi="Times New Roman" w:cs="Times New Roman"/>
          <w:sz w:val="28"/>
          <w:szCs w:val="28"/>
          <w:lang w:val="it-IT"/>
        </w:rPr>
        <w:t>provato</w:t>
      </w:r>
      <w:r w:rsidR="00AD54A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AD54A8">
        <w:rPr>
          <w:rFonts w:ascii="Times New Roman" w:hAnsi="Times New Roman" w:cs="Times New Roman"/>
          <w:sz w:val="28"/>
          <w:szCs w:val="28"/>
          <w:lang w:val="it-IT"/>
        </w:rPr>
        <w:t xml:space="preserve">che molti termini </w:t>
      </w:r>
      <w:r w:rsidR="00AD54A8" w:rsidRPr="00BE65E2">
        <w:rPr>
          <w:rFonts w:ascii="Times New Roman" w:hAnsi="Times New Roman" w:cs="Times New Roman"/>
          <w:sz w:val="28"/>
          <w:szCs w:val="28"/>
          <w:lang w:val="it-IT"/>
        </w:rPr>
        <w:t>inglesi</w:t>
      </w:r>
      <w:r w:rsidR="00AD54A8" w:rsidRPr="007156EA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AD54A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8F259D" w:rsidRPr="00BE65E2">
        <w:rPr>
          <w:rFonts w:ascii="Times New Roman" w:hAnsi="Times New Roman" w:cs="Times New Roman"/>
          <w:sz w:val="28"/>
          <w:szCs w:val="28"/>
          <w:lang w:val="it-IT"/>
        </w:rPr>
        <w:t>nonostante</w:t>
      </w:r>
      <w:r w:rsidR="008F259D" w:rsidRPr="008F259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54B36">
        <w:rPr>
          <w:rFonts w:ascii="Times New Roman" w:hAnsi="Times New Roman" w:cs="Times New Roman"/>
          <w:sz w:val="28"/>
          <w:szCs w:val="28"/>
          <w:lang w:val="it-IT"/>
        </w:rPr>
        <w:t xml:space="preserve">l’esistenza di equivalenti </w:t>
      </w:r>
      <w:r w:rsidR="008F259D" w:rsidRPr="008F259D">
        <w:rPr>
          <w:rFonts w:ascii="Times New Roman" w:hAnsi="Times New Roman" w:cs="Times New Roman"/>
          <w:sz w:val="28"/>
          <w:szCs w:val="28"/>
          <w:lang w:val="it-IT"/>
        </w:rPr>
        <w:t>italiani</w:t>
      </w:r>
      <w:r w:rsidR="00AD54A8" w:rsidRPr="007156EA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8F259D" w:rsidRPr="008F259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54B36">
        <w:rPr>
          <w:rFonts w:ascii="Times New Roman" w:hAnsi="Times New Roman" w:cs="Times New Roman"/>
          <w:sz w:val="28"/>
          <w:szCs w:val="28"/>
          <w:lang w:val="it-IT"/>
        </w:rPr>
        <w:t>vengono sempre più utilizzati e preferiti da</w:t>
      </w:r>
      <w:r w:rsidR="008F259D" w:rsidRPr="008F259D">
        <w:rPr>
          <w:rFonts w:ascii="Times New Roman" w:hAnsi="Times New Roman" w:cs="Times New Roman"/>
          <w:sz w:val="28"/>
          <w:szCs w:val="28"/>
          <w:lang w:val="it-IT"/>
        </w:rPr>
        <w:t>gli italiani madrelingua.</w:t>
      </w:r>
    </w:p>
    <w:p w:rsidR="00E323DE" w:rsidRDefault="00E323DE" w:rsidP="000A65F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323DE" w:rsidRDefault="00E323DE" w:rsidP="000A65F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323DE" w:rsidRDefault="00E323DE" w:rsidP="000A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323DE" w:rsidRDefault="00E323DE" w:rsidP="000A65FA">
      <w:pPr>
        <w:rPr>
          <w:rFonts w:ascii="Times New Roman" w:hAnsi="Times New Roman" w:cs="Times New Roman"/>
          <w:sz w:val="28"/>
          <w:szCs w:val="28"/>
        </w:rPr>
      </w:pPr>
    </w:p>
    <w:p w:rsidR="00E323DE" w:rsidRDefault="00E323DE" w:rsidP="000A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Джанлуиджи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Майорино</w:t>
      </w:r>
      <w:proofErr w:type="spellEnd"/>
    </w:p>
    <w:p w:rsidR="00E323DE" w:rsidRPr="00E323DE" w:rsidRDefault="00E323DE" w:rsidP="000A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sectPr w:rsidR="00E323DE" w:rsidRPr="00E3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79"/>
    <w:rsid w:val="000346EE"/>
    <w:rsid w:val="000A65FA"/>
    <w:rsid w:val="00113E18"/>
    <w:rsid w:val="00180336"/>
    <w:rsid w:val="00201D59"/>
    <w:rsid w:val="002046BA"/>
    <w:rsid w:val="00306416"/>
    <w:rsid w:val="00354B36"/>
    <w:rsid w:val="00505B73"/>
    <w:rsid w:val="005B278A"/>
    <w:rsid w:val="006A653D"/>
    <w:rsid w:val="006E6A79"/>
    <w:rsid w:val="007156EA"/>
    <w:rsid w:val="008F259D"/>
    <w:rsid w:val="009928A9"/>
    <w:rsid w:val="00A80E75"/>
    <w:rsid w:val="00AD54A8"/>
    <w:rsid w:val="00BE65E2"/>
    <w:rsid w:val="00D40CDF"/>
    <w:rsid w:val="00E323DE"/>
    <w:rsid w:val="00E72689"/>
    <w:rsid w:val="00F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687ED-CE28-4C31-8710-F752C92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Литвиненко</dc:creator>
  <cp:lastModifiedBy>Ксения Литвиненко</cp:lastModifiedBy>
  <cp:revision>5</cp:revision>
  <cp:lastPrinted>2016-06-01T21:38:00Z</cp:lastPrinted>
  <dcterms:created xsi:type="dcterms:W3CDTF">2016-06-01T12:06:00Z</dcterms:created>
  <dcterms:modified xsi:type="dcterms:W3CDTF">2016-06-29T17:17:00Z</dcterms:modified>
</cp:coreProperties>
</file>