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43" w:rsidRPr="00F10C89" w:rsidRDefault="00F86DE0" w:rsidP="00BC71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C89">
        <w:rPr>
          <w:rFonts w:ascii="Times New Roman" w:hAnsi="Times New Roman" w:cs="Times New Roman"/>
          <w:b/>
          <w:sz w:val="28"/>
          <w:szCs w:val="28"/>
        </w:rPr>
        <w:t>СПИСОК СНО</w:t>
      </w:r>
      <w:r w:rsidR="008D6C43" w:rsidRPr="00F10C89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971D7B" w:rsidRPr="00F10C89" w:rsidRDefault="008D6C43" w:rsidP="00BC71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C89">
        <w:rPr>
          <w:rFonts w:ascii="Times New Roman" w:hAnsi="Times New Roman" w:cs="Times New Roman"/>
          <w:b/>
          <w:sz w:val="28"/>
          <w:szCs w:val="28"/>
        </w:rPr>
        <w:t>кафедры лексикологии и стилистики французского языка ФФЯ</w:t>
      </w:r>
    </w:p>
    <w:p w:rsidR="00BC7134" w:rsidRDefault="00BC7134" w:rsidP="00BC713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10C89" w:rsidRPr="00F10C89" w:rsidRDefault="00F10C89" w:rsidP="00BC713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86DE0" w:rsidRPr="00F10C89" w:rsidRDefault="00F86DE0">
      <w:pP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F10C89">
        <w:rPr>
          <w:rFonts w:ascii="Times New Roman" w:hAnsi="Times New Roman" w:cs="Times New Roman"/>
          <w:b/>
          <w:sz w:val="24"/>
          <w:szCs w:val="28"/>
        </w:rPr>
        <w:t>Б</w:t>
      </w:r>
      <w:r w:rsidR="008D6C43" w:rsidRPr="00F10C89">
        <w:rPr>
          <w:rFonts w:ascii="Times New Roman" w:hAnsi="Times New Roman" w:cs="Times New Roman"/>
          <w:b/>
          <w:sz w:val="24"/>
          <w:szCs w:val="28"/>
        </w:rPr>
        <w:t>акалавриат</w:t>
      </w:r>
      <w:proofErr w:type="spellEnd"/>
      <w:r w:rsidRPr="00F10C89">
        <w:rPr>
          <w:rFonts w:ascii="Times New Roman" w:hAnsi="Times New Roman" w:cs="Times New Roman"/>
          <w:b/>
          <w:sz w:val="24"/>
          <w:szCs w:val="28"/>
        </w:rPr>
        <w:t>:</w:t>
      </w:r>
    </w:p>
    <w:tbl>
      <w:tblPr>
        <w:tblW w:w="10918" w:type="dxa"/>
        <w:tblInd w:w="-885" w:type="dxa"/>
        <w:tblLook w:val="04A0"/>
      </w:tblPr>
      <w:tblGrid>
        <w:gridCol w:w="709"/>
        <w:gridCol w:w="2535"/>
        <w:gridCol w:w="4754"/>
        <w:gridCol w:w="2920"/>
      </w:tblGrid>
      <w:tr w:rsidR="008751D9" w:rsidRPr="00F10C89" w:rsidTr="008751D9">
        <w:trPr>
          <w:trHeight w:val="8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D9" w:rsidRPr="00F10C89" w:rsidRDefault="008751D9" w:rsidP="0087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Курс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F8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F10C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ФИО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F8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F10C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Название статьи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F8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F10C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Научный руководитель</w:t>
            </w:r>
          </w:p>
        </w:tc>
      </w:tr>
      <w:tr w:rsidR="008751D9" w:rsidRPr="00F10C89" w:rsidTr="006A522C">
        <w:trPr>
          <w:trHeight w:val="8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D9" w:rsidRDefault="008751D9" w:rsidP="006A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8751D9" w:rsidRPr="008751D9" w:rsidRDefault="008751D9" w:rsidP="006A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F8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Анисимова А.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D9" w:rsidRPr="00F10C89" w:rsidRDefault="008751D9" w:rsidP="00F8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Новые формы коммуникации </w:t>
            </w:r>
            <w:proofErr w:type="gramStart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</w:t>
            </w:r>
            <w:proofErr w:type="gramEnd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франкоязычном </w:t>
            </w:r>
            <w:proofErr w:type="spellStart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интернет-пространстве</w:t>
            </w:r>
            <w:proofErr w:type="spellEnd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(на материале французского языка)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F8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Быкова О.А., к.ф.н., доц.</w:t>
            </w:r>
          </w:p>
        </w:tc>
      </w:tr>
      <w:tr w:rsidR="008751D9" w:rsidRPr="00F10C89" w:rsidTr="006A522C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D9" w:rsidRPr="00F10C89" w:rsidRDefault="008751D9" w:rsidP="006A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F8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Базова</w:t>
            </w:r>
            <w:proofErr w:type="spellEnd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П.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D9" w:rsidRPr="00F10C89" w:rsidRDefault="008751D9" w:rsidP="00F8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Экспрессивная роль </w:t>
            </w:r>
            <w:proofErr w:type="spellStart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годонимов</w:t>
            </w:r>
            <w:proofErr w:type="spellEnd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парижа</w:t>
            </w:r>
            <w:proofErr w:type="spellEnd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в </w:t>
            </w:r>
            <w:proofErr w:type="gramStart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художественном</w:t>
            </w:r>
            <w:proofErr w:type="gramEnd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дискурсе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F8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Кузнецов В.Г., д.ф.</w:t>
            </w:r>
            <w:proofErr w:type="gramStart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</w:t>
            </w:r>
            <w:proofErr w:type="gramEnd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</w:tr>
      <w:tr w:rsidR="008751D9" w:rsidRPr="00F10C89" w:rsidTr="006A522C">
        <w:trPr>
          <w:trHeight w:val="10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D9" w:rsidRPr="00F10C89" w:rsidRDefault="008751D9" w:rsidP="006A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F8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Гайворонская</w:t>
            </w:r>
            <w:proofErr w:type="spellEnd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И.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3F1C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F10C89">
              <w:rPr>
                <w:rFonts w:ascii="Times New Roman" w:hAnsi="Times New Roman" w:cs="Times New Roman"/>
                <w:sz w:val="24"/>
              </w:rPr>
              <w:t>Особенности номинации движений в классическом танце (на материале французского языка)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F8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Гольденберг Е.В., ст. преп.</w:t>
            </w:r>
          </w:p>
        </w:tc>
      </w:tr>
      <w:tr w:rsidR="008751D9" w:rsidRPr="00F10C89" w:rsidTr="006A522C">
        <w:trPr>
          <w:trHeight w:val="10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C" w:rsidRDefault="006A522C" w:rsidP="006A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8751D9" w:rsidRPr="006A522C" w:rsidRDefault="006A522C" w:rsidP="006A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F8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Ермолова Н.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F8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Преобразование </w:t>
            </w:r>
            <w:proofErr w:type="spellStart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офографических</w:t>
            </w:r>
            <w:proofErr w:type="spellEnd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норм во французском языке в XX-XXI вв.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F8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Когалова</w:t>
            </w:r>
            <w:proofErr w:type="spellEnd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Е.А., к.ф.н., доц.</w:t>
            </w:r>
          </w:p>
        </w:tc>
      </w:tr>
      <w:tr w:rsidR="008751D9" w:rsidRPr="00F10C89" w:rsidTr="006A522C">
        <w:trPr>
          <w:trHeight w:val="10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D9" w:rsidRPr="00F10C89" w:rsidRDefault="008751D9" w:rsidP="006A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F8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Замятина И.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3135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0C89">
              <w:rPr>
                <w:rFonts w:ascii="Times New Roman" w:hAnsi="Times New Roman" w:cs="Times New Roman"/>
                <w:sz w:val="24"/>
                <w:szCs w:val="28"/>
              </w:rPr>
              <w:t xml:space="preserve">Сравнительный анализ фразеологического потенциала базовых </w:t>
            </w:r>
            <w:proofErr w:type="spellStart"/>
            <w:r w:rsidRPr="00F10C89">
              <w:rPr>
                <w:rFonts w:ascii="Times New Roman" w:hAnsi="Times New Roman" w:cs="Times New Roman"/>
                <w:sz w:val="24"/>
                <w:szCs w:val="28"/>
              </w:rPr>
              <w:t>цветообозначений</w:t>
            </w:r>
            <w:proofErr w:type="spellEnd"/>
            <w:r w:rsidRPr="00F10C89">
              <w:rPr>
                <w:rFonts w:ascii="Times New Roman" w:hAnsi="Times New Roman" w:cs="Times New Roman"/>
                <w:sz w:val="24"/>
                <w:szCs w:val="28"/>
              </w:rPr>
              <w:t xml:space="preserve"> французского и английского языков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F8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Гольденберг Е.В., ст. преп.</w:t>
            </w:r>
          </w:p>
        </w:tc>
      </w:tr>
      <w:tr w:rsidR="008751D9" w:rsidRPr="00F10C89" w:rsidTr="006A522C">
        <w:trPr>
          <w:trHeight w:val="10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D9" w:rsidRPr="00F10C89" w:rsidRDefault="006A522C" w:rsidP="006A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F8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Зотова Н.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775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C89">
              <w:rPr>
                <w:rFonts w:ascii="Times New Roman" w:hAnsi="Times New Roman" w:cs="Times New Roman"/>
                <w:sz w:val="24"/>
                <w:szCs w:val="28"/>
              </w:rPr>
              <w:t xml:space="preserve">Имена собственные в воображаемых мирах </w:t>
            </w:r>
            <w:proofErr w:type="spellStart"/>
            <w:r w:rsidRPr="00F10C89">
              <w:rPr>
                <w:rFonts w:ascii="Times New Roman" w:hAnsi="Times New Roman" w:cs="Times New Roman"/>
                <w:sz w:val="24"/>
                <w:szCs w:val="28"/>
              </w:rPr>
              <w:t>франкофонного</w:t>
            </w:r>
            <w:proofErr w:type="spellEnd"/>
            <w:r w:rsidRPr="00F10C8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10C89">
              <w:rPr>
                <w:rFonts w:ascii="Times New Roman" w:hAnsi="Times New Roman" w:cs="Times New Roman"/>
                <w:sz w:val="24"/>
                <w:szCs w:val="28"/>
              </w:rPr>
              <w:t>фэнтези</w:t>
            </w:r>
            <w:proofErr w:type="spellEnd"/>
            <w:r w:rsidRPr="00F10C89">
              <w:rPr>
                <w:rFonts w:ascii="Times New Roman" w:hAnsi="Times New Roman" w:cs="Times New Roman"/>
                <w:sz w:val="24"/>
                <w:szCs w:val="28"/>
              </w:rPr>
              <w:t>. (французский язык)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F8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Гольденберг Е.В., ст. преп.</w:t>
            </w:r>
          </w:p>
        </w:tc>
      </w:tr>
      <w:tr w:rsidR="008751D9" w:rsidRPr="00F10C89" w:rsidTr="006A522C">
        <w:trPr>
          <w:trHeight w:val="10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C" w:rsidRDefault="006A522C" w:rsidP="006A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8751D9" w:rsidRPr="006A522C" w:rsidRDefault="006A522C" w:rsidP="006A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F8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Лебедева Ю.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F8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Характерные черты театральной пьесы: классика и современность (на материале французского языка)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F8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Когалова</w:t>
            </w:r>
            <w:proofErr w:type="spellEnd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Е.А., к.ф.н., доц.</w:t>
            </w:r>
          </w:p>
        </w:tc>
      </w:tr>
      <w:tr w:rsidR="008751D9" w:rsidRPr="00F10C89" w:rsidTr="006A522C">
        <w:trPr>
          <w:trHeight w:val="76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D9" w:rsidRPr="00F10C89" w:rsidRDefault="008751D9" w:rsidP="006A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F8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Маркова П.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F8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Критерии классификации аббревиатур (на материале французского языка)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D9" w:rsidRPr="00F10C89" w:rsidRDefault="008751D9" w:rsidP="00F8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Быкова О.А., к.ф.н., доц.</w:t>
            </w:r>
          </w:p>
        </w:tc>
      </w:tr>
      <w:tr w:rsidR="008751D9" w:rsidRPr="00F10C89" w:rsidTr="006A522C">
        <w:trPr>
          <w:trHeight w:val="7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D9" w:rsidRPr="00F10C89" w:rsidRDefault="006A522C" w:rsidP="006A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F8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Петрова Д.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F8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Региональные варианты французского языка и орфоэпическая норма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D9" w:rsidRPr="00F10C89" w:rsidRDefault="008751D9" w:rsidP="00F8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Лысенко И.А., доц.</w:t>
            </w:r>
          </w:p>
        </w:tc>
      </w:tr>
      <w:tr w:rsidR="008751D9" w:rsidRPr="00F10C89" w:rsidTr="006A522C">
        <w:trPr>
          <w:trHeight w:val="99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D9" w:rsidRPr="00F10C89" w:rsidRDefault="006A522C" w:rsidP="006A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F8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Петросян М.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F8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Особенности </w:t>
            </w:r>
            <w:proofErr w:type="spellStart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паузирования</w:t>
            </w:r>
            <w:proofErr w:type="spellEnd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в разных типах дискурса (на материале современного французского языка)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F8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Когалова</w:t>
            </w:r>
            <w:proofErr w:type="spellEnd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Е.А., к.ф.н., доц.</w:t>
            </w:r>
          </w:p>
        </w:tc>
      </w:tr>
      <w:tr w:rsidR="008751D9" w:rsidRPr="00F10C89" w:rsidTr="006A522C">
        <w:trPr>
          <w:trHeight w:val="100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D9" w:rsidRPr="00F10C89" w:rsidRDefault="008751D9" w:rsidP="006A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F8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Романенко А.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F8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Языковые и структурные особенности </w:t>
            </w:r>
            <w:proofErr w:type="gramStart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газетного</w:t>
            </w:r>
            <w:proofErr w:type="gramEnd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дискурса</w:t>
            </w:r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(на материале французских СМИ)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D9" w:rsidRPr="00F10C89" w:rsidRDefault="008751D9" w:rsidP="00F8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Бочарова Т.Г., к.ф.н., доц.</w:t>
            </w:r>
          </w:p>
        </w:tc>
      </w:tr>
      <w:tr w:rsidR="008751D9" w:rsidRPr="00F10C89" w:rsidTr="006A522C">
        <w:trPr>
          <w:trHeight w:val="81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D9" w:rsidRPr="00F10C89" w:rsidRDefault="006A522C" w:rsidP="006A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F8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Яковлева А.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F8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Выражение экспрессивности в современном французском спортивном телерепортаже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F8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Когалова</w:t>
            </w:r>
            <w:proofErr w:type="spellEnd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Е.А., к.ф.н., доц.</w:t>
            </w:r>
          </w:p>
        </w:tc>
      </w:tr>
    </w:tbl>
    <w:p w:rsidR="00BC7134" w:rsidRPr="00F10C89" w:rsidRDefault="00BC7134">
      <w:pPr>
        <w:rPr>
          <w:rFonts w:ascii="Times New Roman" w:hAnsi="Times New Roman" w:cs="Times New Roman"/>
          <w:sz w:val="24"/>
          <w:szCs w:val="28"/>
        </w:rPr>
      </w:pPr>
    </w:p>
    <w:p w:rsidR="008D6C43" w:rsidRPr="00F10C89" w:rsidRDefault="008D6C43">
      <w:pPr>
        <w:rPr>
          <w:rFonts w:ascii="Times New Roman" w:hAnsi="Times New Roman" w:cs="Times New Roman"/>
          <w:sz w:val="24"/>
          <w:szCs w:val="28"/>
        </w:rPr>
      </w:pPr>
      <w:r w:rsidRPr="00F10C89">
        <w:rPr>
          <w:rFonts w:ascii="Times New Roman" w:hAnsi="Times New Roman" w:cs="Times New Roman"/>
          <w:b/>
          <w:sz w:val="24"/>
          <w:szCs w:val="28"/>
        </w:rPr>
        <w:lastRenderedPageBreak/>
        <w:t>Магистратура</w:t>
      </w:r>
      <w:r w:rsidRPr="00F10C89">
        <w:rPr>
          <w:rFonts w:ascii="Times New Roman" w:hAnsi="Times New Roman" w:cs="Times New Roman"/>
          <w:sz w:val="24"/>
          <w:szCs w:val="28"/>
        </w:rPr>
        <w:t>:</w:t>
      </w:r>
    </w:p>
    <w:tbl>
      <w:tblPr>
        <w:tblW w:w="10953" w:type="dxa"/>
        <w:tblInd w:w="-885" w:type="dxa"/>
        <w:tblLook w:val="04A0"/>
      </w:tblPr>
      <w:tblGrid>
        <w:gridCol w:w="709"/>
        <w:gridCol w:w="2576"/>
        <w:gridCol w:w="4796"/>
        <w:gridCol w:w="2872"/>
      </w:tblGrid>
      <w:tr w:rsidR="008751D9" w:rsidRPr="00F10C89" w:rsidTr="008F1BC5">
        <w:trPr>
          <w:trHeight w:val="1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D9" w:rsidRPr="00F10C89" w:rsidRDefault="008751D9" w:rsidP="0087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Курс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88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F10C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ФИО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88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F10C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Название статьи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88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F10C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Научный руководитель</w:t>
            </w:r>
          </w:p>
        </w:tc>
      </w:tr>
      <w:tr w:rsidR="008751D9" w:rsidRPr="00F10C89" w:rsidTr="008F1BC5">
        <w:trPr>
          <w:trHeight w:val="1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D9" w:rsidRPr="00F10C89" w:rsidRDefault="007367F1" w:rsidP="007367F1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8D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Афонина</w:t>
            </w:r>
            <w:proofErr w:type="spellEnd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8D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Роль  парадигматических отношений между лексическими единицами в формировании языковой картины мира франкоязычной части Швейцарии 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8D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Кузнецов В.Г., д.ф.</w:t>
            </w:r>
            <w:proofErr w:type="gramStart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</w:t>
            </w:r>
            <w:proofErr w:type="gramEnd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</w:tr>
      <w:tr w:rsidR="008751D9" w:rsidRPr="00F10C89" w:rsidTr="008F1BC5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D9" w:rsidRDefault="008751D9" w:rsidP="0073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8751D9" w:rsidRPr="008751D9" w:rsidRDefault="007367F1" w:rsidP="00736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8D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Вих</w:t>
            </w:r>
            <w:proofErr w:type="spellEnd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8D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Прагматическая направленность антонимических оппозиций и их роль в организации французского публицистического текста (на материале критических статей)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8D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Жаркова Н.В., к.ф.н., доц.</w:t>
            </w:r>
          </w:p>
        </w:tc>
      </w:tr>
      <w:tr w:rsidR="008751D9" w:rsidRPr="00F10C89" w:rsidTr="008F1BC5">
        <w:trPr>
          <w:trHeight w:val="16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D9" w:rsidRPr="00F10C89" w:rsidRDefault="007367F1" w:rsidP="0073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8D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Городниченко</w:t>
            </w:r>
            <w:proofErr w:type="spellEnd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Д.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8D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Современная интерпретация понятия “повествование” (</w:t>
            </w:r>
            <w:proofErr w:type="spellStart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le</w:t>
            </w:r>
            <w:proofErr w:type="spellEnd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récit</w:t>
            </w:r>
            <w:proofErr w:type="spellEnd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)</w:t>
            </w:r>
            <w:proofErr w:type="gramStart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  <w:proofErr w:type="gramEnd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proofErr w:type="gramStart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</w:t>
            </w:r>
            <w:proofErr w:type="gramEnd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собенности повествования в </w:t>
            </w:r>
            <w:proofErr w:type="spellStart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медиа-дискурсе</w:t>
            </w:r>
            <w:proofErr w:type="spellEnd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 xml:space="preserve">(на примере жанра </w:t>
            </w:r>
            <w:proofErr w:type="spellStart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медиа-портрета</w:t>
            </w:r>
            <w:proofErr w:type="spellEnd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сильной женщины во франкоязычных СМИ)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8D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Спасская Е. Л., к.ф.н., доц.</w:t>
            </w:r>
          </w:p>
        </w:tc>
      </w:tr>
      <w:tr w:rsidR="008751D9" w:rsidRPr="00F10C89" w:rsidTr="008F1BC5">
        <w:trPr>
          <w:trHeight w:val="7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D9" w:rsidRPr="00F10C89" w:rsidRDefault="007367F1" w:rsidP="0073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8D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Князева М.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8D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Временная характеристика французских энциклопедических статей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8D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Спасская Е. Л., к.ф.н., доц.</w:t>
            </w:r>
          </w:p>
        </w:tc>
      </w:tr>
      <w:tr w:rsidR="008751D9" w:rsidRPr="00F10C89" w:rsidTr="008F1BC5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D9" w:rsidRPr="00F10C89" w:rsidRDefault="007367F1" w:rsidP="0073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8D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Кондратьева А.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8D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Лингвопрагматическая</w:t>
            </w:r>
            <w:proofErr w:type="spellEnd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специфика </w:t>
            </w:r>
            <w:proofErr w:type="gramStart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полемического</w:t>
            </w:r>
            <w:proofErr w:type="gramEnd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газетного дискурса (на материале французской прессы)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D9" w:rsidRPr="00F10C89" w:rsidRDefault="008751D9" w:rsidP="008D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Бочарова Т.Г., к.ф.н., доц.</w:t>
            </w:r>
          </w:p>
        </w:tc>
      </w:tr>
      <w:tr w:rsidR="008751D9" w:rsidRPr="00F10C89" w:rsidTr="008F1BC5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D9" w:rsidRDefault="008751D9" w:rsidP="0073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8751D9" w:rsidRPr="008751D9" w:rsidRDefault="008751D9" w:rsidP="00736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8D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Кузьмина Ю.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8D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Фонетическое и интонационное выделение средств художественной выразительности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D9" w:rsidRPr="00F10C89" w:rsidRDefault="008751D9" w:rsidP="008D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Лысенко И.А., доц.</w:t>
            </w:r>
          </w:p>
        </w:tc>
      </w:tr>
      <w:tr w:rsidR="008751D9" w:rsidRPr="00F10C89" w:rsidTr="008F1BC5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D9" w:rsidRDefault="008751D9" w:rsidP="0073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8751D9" w:rsidRPr="008751D9" w:rsidRDefault="008751D9" w:rsidP="00736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8D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Сафина А.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1D9" w:rsidRPr="00F10C89" w:rsidRDefault="008751D9" w:rsidP="008D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Лингвистические особенности </w:t>
            </w:r>
            <w:proofErr w:type="gramStart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астрологического</w:t>
            </w:r>
            <w:proofErr w:type="gramEnd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дискурса (на примере текстов французских гороскопов)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8D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Семина И.А., к.ф.н., доц.</w:t>
            </w:r>
          </w:p>
        </w:tc>
      </w:tr>
      <w:tr w:rsidR="008751D9" w:rsidRPr="00F10C89" w:rsidTr="008F1BC5">
        <w:trPr>
          <w:trHeight w:val="12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D9" w:rsidRPr="00F10C89" w:rsidRDefault="008751D9" w:rsidP="0073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8D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Щеголькова</w:t>
            </w:r>
            <w:proofErr w:type="spellEnd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Н.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8D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Сравнительный анализ фонетической организации звучащих текстов: французские и канадские носители языка (</w:t>
            </w:r>
            <w:proofErr w:type="spellStart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гендерный</w:t>
            </w:r>
            <w:proofErr w:type="spellEnd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фактор, жанр интервью)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9" w:rsidRPr="00F10C89" w:rsidRDefault="008751D9" w:rsidP="008D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Когалова</w:t>
            </w:r>
            <w:proofErr w:type="spellEnd"/>
            <w:r w:rsidRPr="00F10C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Е.А. , к.ф.н., доц.</w:t>
            </w:r>
          </w:p>
        </w:tc>
      </w:tr>
    </w:tbl>
    <w:p w:rsidR="008D6C43" w:rsidRPr="00F10C89" w:rsidRDefault="008D6C43">
      <w:pPr>
        <w:rPr>
          <w:rFonts w:ascii="Times New Roman" w:hAnsi="Times New Roman" w:cs="Times New Roman"/>
          <w:sz w:val="24"/>
          <w:szCs w:val="28"/>
        </w:rPr>
      </w:pPr>
    </w:p>
    <w:p w:rsidR="00BC7134" w:rsidRPr="00F10C89" w:rsidRDefault="00BC7134">
      <w:pPr>
        <w:rPr>
          <w:rFonts w:ascii="Times New Roman" w:hAnsi="Times New Roman" w:cs="Times New Roman"/>
          <w:sz w:val="24"/>
          <w:szCs w:val="28"/>
        </w:rPr>
      </w:pPr>
      <w:r w:rsidRPr="00F10C89">
        <w:rPr>
          <w:rFonts w:ascii="Times New Roman" w:hAnsi="Times New Roman" w:cs="Times New Roman"/>
          <w:sz w:val="24"/>
          <w:szCs w:val="28"/>
        </w:rPr>
        <w:t xml:space="preserve">Заведующая кафедрой </w:t>
      </w:r>
      <w:r w:rsidRPr="00F10C89">
        <w:rPr>
          <w:rFonts w:ascii="Times New Roman" w:hAnsi="Times New Roman" w:cs="Times New Roman"/>
          <w:sz w:val="24"/>
          <w:szCs w:val="28"/>
        </w:rPr>
        <w:tab/>
      </w:r>
      <w:r w:rsidRPr="00F10C89">
        <w:rPr>
          <w:rFonts w:ascii="Times New Roman" w:hAnsi="Times New Roman" w:cs="Times New Roman"/>
          <w:sz w:val="24"/>
          <w:szCs w:val="28"/>
        </w:rPr>
        <w:tab/>
      </w:r>
      <w:r w:rsidRPr="00F10C89">
        <w:rPr>
          <w:rFonts w:ascii="Times New Roman" w:hAnsi="Times New Roman" w:cs="Times New Roman"/>
          <w:sz w:val="24"/>
          <w:szCs w:val="28"/>
        </w:rPr>
        <w:tab/>
      </w:r>
      <w:r w:rsidRPr="00F10C89">
        <w:rPr>
          <w:rFonts w:ascii="Times New Roman" w:hAnsi="Times New Roman" w:cs="Times New Roman"/>
          <w:sz w:val="24"/>
          <w:szCs w:val="28"/>
        </w:rPr>
        <w:tab/>
        <w:t>__________________ (Семина И.А.)</w:t>
      </w:r>
    </w:p>
    <w:sectPr w:rsidR="00BC7134" w:rsidRPr="00F10C89" w:rsidSect="0097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6DE0"/>
    <w:rsid w:val="00006D34"/>
    <w:rsid w:val="000A4741"/>
    <w:rsid w:val="003135E5"/>
    <w:rsid w:val="003F1C48"/>
    <w:rsid w:val="0053130D"/>
    <w:rsid w:val="00570845"/>
    <w:rsid w:val="006A522C"/>
    <w:rsid w:val="006F1C09"/>
    <w:rsid w:val="007367F1"/>
    <w:rsid w:val="00775CD5"/>
    <w:rsid w:val="00850C1C"/>
    <w:rsid w:val="008751D9"/>
    <w:rsid w:val="008D6C43"/>
    <w:rsid w:val="008F1BC5"/>
    <w:rsid w:val="00956B76"/>
    <w:rsid w:val="00971D7B"/>
    <w:rsid w:val="009D0BDB"/>
    <w:rsid w:val="00A12A71"/>
    <w:rsid w:val="00B03B98"/>
    <w:rsid w:val="00B27E13"/>
    <w:rsid w:val="00B54DC1"/>
    <w:rsid w:val="00BB6524"/>
    <w:rsid w:val="00BC7134"/>
    <w:rsid w:val="00C33703"/>
    <w:rsid w:val="00C623A4"/>
    <w:rsid w:val="00C87723"/>
    <w:rsid w:val="00CB10E2"/>
    <w:rsid w:val="00DB3578"/>
    <w:rsid w:val="00E037E6"/>
    <w:rsid w:val="00EB48BD"/>
    <w:rsid w:val="00ED0FB0"/>
    <w:rsid w:val="00EE0A67"/>
    <w:rsid w:val="00F10C89"/>
    <w:rsid w:val="00F86DE0"/>
    <w:rsid w:val="00F9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578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kaffonfrans</dc:creator>
  <cp:keywords/>
  <dc:description/>
  <cp:lastModifiedBy>kaffonfrans</cp:lastModifiedBy>
  <cp:revision>15</cp:revision>
  <dcterms:created xsi:type="dcterms:W3CDTF">2019-01-25T13:03:00Z</dcterms:created>
  <dcterms:modified xsi:type="dcterms:W3CDTF">2019-02-04T14:55:00Z</dcterms:modified>
</cp:coreProperties>
</file>