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2" w:rsidRPr="00231711" w:rsidRDefault="006E5E52" w:rsidP="00D42D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171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E5E52" w:rsidRPr="00231711" w:rsidRDefault="006E5E52" w:rsidP="00D42D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1711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6E5E52" w:rsidRPr="00231711" w:rsidRDefault="006E5E52" w:rsidP="00D42D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1711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6E5E52" w:rsidRPr="00231711" w:rsidRDefault="006E5E52" w:rsidP="00D42D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11">
        <w:rPr>
          <w:rFonts w:ascii="Times New Roman" w:hAnsi="Times New Roman" w:cs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6E5E52" w:rsidRPr="00231711" w:rsidRDefault="006E5E52" w:rsidP="00D42D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11">
        <w:rPr>
          <w:rFonts w:ascii="Times New Roman" w:hAnsi="Times New Roman" w:cs="Times New Roman"/>
          <w:b/>
          <w:sz w:val="28"/>
          <w:szCs w:val="28"/>
        </w:rPr>
        <w:t>(ФГБОУ ВО МГЛУ)</w:t>
      </w:r>
    </w:p>
    <w:p w:rsidR="006E5E52" w:rsidRPr="00231711" w:rsidRDefault="006E5E52" w:rsidP="00D42D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5E52" w:rsidRPr="00231711" w:rsidRDefault="006E5E52" w:rsidP="00D42D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1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E5E52" w:rsidRPr="00231711" w:rsidRDefault="006E5E52" w:rsidP="00D42DAA">
      <w:pPr>
        <w:tabs>
          <w:tab w:val="left" w:pos="91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1711">
        <w:rPr>
          <w:rFonts w:ascii="Times New Roman" w:hAnsi="Times New Roman" w:cs="Times New Roman"/>
          <w:sz w:val="28"/>
          <w:szCs w:val="28"/>
        </w:rPr>
        <w:t>к выпускной квалификационной работе</w:t>
      </w:r>
    </w:p>
    <w:p w:rsidR="006E5E52" w:rsidRPr="00231711" w:rsidRDefault="00080D08" w:rsidP="00D42DAA">
      <w:pPr>
        <w:tabs>
          <w:tab w:val="left" w:pos="91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Ольги </w:t>
      </w:r>
      <w:r w:rsidR="00916EBF">
        <w:rPr>
          <w:rFonts w:ascii="Times New Roman" w:hAnsi="Times New Roman" w:cs="Times New Roman"/>
          <w:sz w:val="28"/>
          <w:szCs w:val="28"/>
        </w:rPr>
        <w:t>Васильевны</w:t>
      </w:r>
    </w:p>
    <w:p w:rsidR="006E5E52" w:rsidRPr="00231711" w:rsidRDefault="006E5E52" w:rsidP="00231711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E52" w:rsidRPr="00231711" w:rsidRDefault="006E5E52" w:rsidP="00231711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711">
        <w:rPr>
          <w:rFonts w:ascii="Times New Roman" w:hAnsi="Times New Roman" w:cs="Times New Roman"/>
          <w:sz w:val="28"/>
          <w:szCs w:val="28"/>
        </w:rPr>
        <w:t>Факультет английского языка (уч. группа 0</w:t>
      </w:r>
      <w:r w:rsidR="00080D08">
        <w:rPr>
          <w:rFonts w:ascii="Times New Roman" w:hAnsi="Times New Roman" w:cs="Times New Roman"/>
          <w:sz w:val="28"/>
          <w:szCs w:val="28"/>
        </w:rPr>
        <w:t>-</w:t>
      </w:r>
      <w:r w:rsidRPr="00231711">
        <w:rPr>
          <w:rFonts w:ascii="Times New Roman" w:hAnsi="Times New Roman" w:cs="Times New Roman"/>
          <w:sz w:val="28"/>
          <w:szCs w:val="28"/>
        </w:rPr>
        <w:t>4-5</w:t>
      </w:r>
      <w:r w:rsidR="00080D08">
        <w:rPr>
          <w:rFonts w:ascii="Times New Roman" w:hAnsi="Times New Roman" w:cs="Times New Roman"/>
          <w:sz w:val="28"/>
          <w:szCs w:val="28"/>
        </w:rPr>
        <w:t>1</w:t>
      </w:r>
      <w:r w:rsidRPr="00231711">
        <w:rPr>
          <w:rFonts w:ascii="Times New Roman" w:hAnsi="Times New Roman" w:cs="Times New Roman"/>
          <w:sz w:val="28"/>
          <w:szCs w:val="28"/>
        </w:rPr>
        <w:t>)</w:t>
      </w:r>
    </w:p>
    <w:p w:rsidR="006E5E52" w:rsidRPr="00231711" w:rsidRDefault="007239AA" w:rsidP="00231711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AA">
        <w:rPr>
          <w:rFonts w:ascii="Times New Roman" w:hAnsi="Times New Roman" w:cs="Times New Roman"/>
          <w:sz w:val="28"/>
          <w:szCs w:val="28"/>
        </w:rPr>
        <w:t>45.04.02 Лингвистика (очная форма обучения). Направленность (профиль) – Лингвистика, лингводидактика и межкультурная коммуникация</w:t>
      </w:r>
      <w:bookmarkStart w:id="0" w:name="_GoBack"/>
      <w:bookmarkEnd w:id="0"/>
    </w:p>
    <w:p w:rsidR="00232827" w:rsidRPr="00231711" w:rsidRDefault="00232827" w:rsidP="002317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D08" w:rsidRPr="00730894" w:rsidRDefault="006E5E52" w:rsidP="00080D0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711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080D08" w:rsidRPr="0008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ДИСКУРСИВНЫЕ ПАРАМЕТРЫ АНГЛО-АМЕРИКАНСКИХ ТЕЛЕВИЗИОННЫХ НОВОСТЕЙ</w:t>
      </w:r>
    </w:p>
    <w:p w:rsidR="00231711" w:rsidRPr="00C138B5" w:rsidRDefault="006E5E52" w:rsidP="00080D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711" w:rsidRPr="00231711" w:rsidRDefault="00231711" w:rsidP="00231711">
      <w:pPr>
        <w:pStyle w:val="a3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23171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Abstract</w:t>
      </w:r>
    </w:p>
    <w:p w:rsidR="00231711" w:rsidRPr="009C572A" w:rsidRDefault="00231711" w:rsidP="00A737F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 w:rsidRPr="0023171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Key words</w:t>
      </w:r>
      <w:r w:rsidRPr="0023171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r w:rsidR="00F64B0B" w:rsidRPr="00A737F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media discourse, television</w:t>
      </w:r>
      <w:r w:rsidR="00F64B0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news</w:t>
      </w:r>
      <w:r w:rsidRPr="009C572A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discourse,</w:t>
      </w:r>
      <w:r w:rsidR="00A737F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context,</w:t>
      </w:r>
      <w:r w:rsidRPr="009C572A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r w:rsidR="00F64B0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genre in television news discourse, </w:t>
      </w:r>
      <w:r w:rsidR="00440CCC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medium, </w:t>
      </w:r>
      <w:r w:rsidR="00F64B0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multimodality, semiotic resources, semiotic mode, semiotic modality</w:t>
      </w:r>
    </w:p>
    <w:p w:rsidR="007B4B0B" w:rsidRDefault="007B4B0B" w:rsidP="007B4B0B">
      <w:pPr>
        <w:spacing w:line="360" w:lineRule="auto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The aim of the master’s thesis is to give an insight into the parameters which define television news as discourse and to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analyse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how these parameters </w:t>
      </w:r>
      <w:r w:rsidR="00060E1E">
        <w:rPr>
          <w:rFonts w:ascii="Times New Roman" w:hAnsi="Times New Roman" w:cs="Times New Roman"/>
          <w:sz w:val="29"/>
          <w:szCs w:val="29"/>
          <w:lang w:val="en-US"/>
        </w:rPr>
        <w:t>affect the organization of the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form of discourse. The following objectives are set in </w:t>
      </w:r>
      <w:r w:rsidR="00A50C77">
        <w:rPr>
          <w:rFonts w:ascii="Times New Roman" w:hAnsi="Times New Roman" w:cs="Times New Roman"/>
          <w:sz w:val="29"/>
          <w:szCs w:val="29"/>
          <w:lang w:val="en-US"/>
        </w:rPr>
        <w:t xml:space="preserve">within the </w:t>
      </w:r>
      <w:r w:rsidR="003579BE">
        <w:rPr>
          <w:rFonts w:ascii="Times New Roman" w:hAnsi="Times New Roman" w:cs="Times New Roman"/>
          <w:sz w:val="29"/>
          <w:szCs w:val="29"/>
          <w:lang w:val="en-US"/>
        </w:rPr>
        <w:t>scope of</w:t>
      </w:r>
      <w:r w:rsidR="00060E1E">
        <w:rPr>
          <w:rFonts w:ascii="Times New Roman" w:hAnsi="Times New Roman" w:cs="Times New Roman"/>
          <w:sz w:val="29"/>
          <w:szCs w:val="29"/>
          <w:lang w:val="en-US"/>
        </w:rPr>
        <w:t xml:space="preserve"> the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aim:</w:t>
      </w:r>
    </w:p>
    <w:p w:rsidR="00254C84" w:rsidRDefault="00254C84" w:rsidP="007B4B0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254C84">
        <w:rPr>
          <w:rFonts w:ascii="Times New Roman" w:hAnsi="Times New Roman" w:cs="Times New Roman"/>
          <w:sz w:val="29"/>
          <w:szCs w:val="29"/>
          <w:lang w:val="en-US"/>
        </w:rPr>
        <w:t>to identify</w:t>
      </w:r>
      <w:r w:rsidR="007B4B0B" w:rsidRPr="00254C84">
        <w:rPr>
          <w:rFonts w:ascii="Times New Roman" w:hAnsi="Times New Roman" w:cs="Times New Roman"/>
          <w:sz w:val="29"/>
          <w:szCs w:val="29"/>
          <w:lang w:val="en-US"/>
        </w:rPr>
        <w:t xml:space="preserve"> television news discourse as </w:t>
      </w:r>
      <w:r w:rsidR="009B7C88" w:rsidRPr="00254C84">
        <w:rPr>
          <w:rFonts w:ascii="Times New Roman" w:hAnsi="Times New Roman" w:cs="Times New Roman"/>
          <w:sz w:val="29"/>
          <w:szCs w:val="29"/>
          <w:lang w:val="en-US"/>
        </w:rPr>
        <w:t xml:space="preserve">a </w:t>
      </w:r>
      <w:r w:rsidRPr="00254C84">
        <w:rPr>
          <w:rFonts w:ascii="Times New Roman" w:hAnsi="Times New Roman" w:cs="Times New Roman"/>
          <w:sz w:val="29"/>
          <w:szCs w:val="29"/>
          <w:lang w:val="en-US"/>
        </w:rPr>
        <w:t xml:space="preserve">form of </w:t>
      </w:r>
      <w:r w:rsidR="007B4B0B" w:rsidRPr="00254C84">
        <w:rPr>
          <w:rFonts w:ascii="Times New Roman" w:hAnsi="Times New Roman" w:cs="Times New Roman"/>
          <w:sz w:val="29"/>
          <w:szCs w:val="29"/>
          <w:lang w:val="en-US"/>
        </w:rPr>
        <w:t>media discourse</w:t>
      </w:r>
    </w:p>
    <w:p w:rsidR="007B4B0B" w:rsidRPr="00254C84" w:rsidRDefault="00254C84" w:rsidP="007B4B0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254C84">
        <w:rPr>
          <w:rFonts w:ascii="Times New Roman" w:hAnsi="Times New Roman" w:cs="Times New Roman"/>
          <w:sz w:val="29"/>
          <w:szCs w:val="29"/>
          <w:lang w:val="en-US"/>
        </w:rPr>
        <w:t>to differentiate</w:t>
      </w:r>
      <w:r w:rsidR="007B4B0B" w:rsidRPr="00254C84">
        <w:rPr>
          <w:rFonts w:ascii="Times New Roman" w:hAnsi="Times New Roman" w:cs="Times New Roman"/>
          <w:sz w:val="29"/>
          <w:szCs w:val="29"/>
          <w:lang w:val="en-US"/>
        </w:rPr>
        <w:t xml:space="preserve"> television news discourse and </w:t>
      </w:r>
      <w:r w:rsidRPr="00254C84">
        <w:rPr>
          <w:rFonts w:ascii="Times New Roman" w:hAnsi="Times New Roman" w:cs="Times New Roman"/>
          <w:sz w:val="29"/>
          <w:szCs w:val="29"/>
          <w:lang w:val="en-US"/>
        </w:rPr>
        <w:t>to</w:t>
      </w:r>
      <w:r w:rsidR="007B4B0B" w:rsidRPr="00254C84">
        <w:rPr>
          <w:rFonts w:ascii="Times New Roman" w:hAnsi="Times New Roman" w:cs="Times New Roman"/>
          <w:sz w:val="29"/>
          <w:szCs w:val="29"/>
          <w:lang w:val="en-US"/>
        </w:rPr>
        <w:t xml:space="preserve"> consider </w:t>
      </w:r>
      <w:r w:rsidRPr="00254C84">
        <w:rPr>
          <w:rFonts w:ascii="Times New Roman" w:hAnsi="Times New Roman" w:cs="Times New Roman"/>
          <w:sz w:val="29"/>
          <w:szCs w:val="29"/>
          <w:lang w:val="en-US"/>
        </w:rPr>
        <w:t>the influence of social</w:t>
      </w:r>
      <w:r w:rsidR="007B4B0B" w:rsidRPr="00254C84">
        <w:rPr>
          <w:rFonts w:ascii="Times New Roman" w:hAnsi="Times New Roman" w:cs="Times New Roman"/>
          <w:sz w:val="29"/>
          <w:szCs w:val="29"/>
          <w:lang w:val="en-US"/>
        </w:rPr>
        <w:t xml:space="preserve"> factors on discourse structure and language use</w:t>
      </w:r>
    </w:p>
    <w:p w:rsidR="007B4B0B" w:rsidRPr="00254C84" w:rsidRDefault="00254C84" w:rsidP="00254C8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lastRenderedPageBreak/>
        <w:t>t</w:t>
      </w:r>
      <w:r w:rsidR="009B7C88">
        <w:rPr>
          <w:rFonts w:ascii="Times New Roman" w:hAnsi="Times New Roman" w:cs="Times New Roman"/>
          <w:sz w:val="29"/>
          <w:szCs w:val="29"/>
          <w:lang w:val="en-US"/>
        </w:rPr>
        <w:t>o characterize</w:t>
      </w:r>
      <w:r w:rsidR="007B4B0B" w:rsidRPr="001E5B4F">
        <w:rPr>
          <w:rFonts w:ascii="Times New Roman" w:hAnsi="Times New Roman" w:cs="Times New Roman"/>
          <w:sz w:val="29"/>
          <w:szCs w:val="29"/>
          <w:lang w:val="en-US"/>
        </w:rPr>
        <w:t xml:space="preserve"> multimodal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ity and semiotic resources </w:t>
      </w:r>
      <w:r w:rsidR="007B4B0B" w:rsidRPr="00254C84">
        <w:rPr>
          <w:rFonts w:ascii="Times New Roman" w:hAnsi="Times New Roman" w:cs="Times New Roman"/>
          <w:sz w:val="29"/>
          <w:szCs w:val="29"/>
          <w:lang w:val="en-US"/>
        </w:rPr>
        <w:t xml:space="preserve">of </w:t>
      </w:r>
      <w:r>
        <w:rPr>
          <w:rFonts w:ascii="Times New Roman" w:hAnsi="Times New Roman" w:cs="Times New Roman"/>
          <w:sz w:val="29"/>
          <w:szCs w:val="29"/>
          <w:lang w:val="en-US"/>
        </w:rPr>
        <w:t>television</w:t>
      </w:r>
      <w:r w:rsidR="00060E1E">
        <w:rPr>
          <w:rFonts w:ascii="Times New Roman" w:hAnsi="Times New Roman" w:cs="Times New Roman"/>
          <w:sz w:val="29"/>
          <w:szCs w:val="29"/>
          <w:lang w:val="en-US"/>
        </w:rPr>
        <w:t xml:space="preserve"> news</w:t>
      </w:r>
    </w:p>
    <w:p w:rsidR="007B4B0B" w:rsidRDefault="00254C84" w:rsidP="007B4B0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to</w:t>
      </w:r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analyse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7B4B0B" w:rsidRPr="001E5B4F">
        <w:rPr>
          <w:rFonts w:ascii="Times New Roman" w:hAnsi="Times New Roman" w:cs="Times New Roman"/>
          <w:sz w:val="29"/>
          <w:szCs w:val="29"/>
          <w:lang w:val="en-US"/>
        </w:rPr>
        <w:t>the interrelation of the linguistic and non-linguistic mo</w:t>
      </w:r>
      <w:r w:rsidR="007B4B0B">
        <w:rPr>
          <w:rFonts w:ascii="Times New Roman" w:hAnsi="Times New Roman" w:cs="Times New Roman"/>
          <w:sz w:val="29"/>
          <w:szCs w:val="29"/>
          <w:lang w:val="en-US"/>
        </w:rPr>
        <w:t>dalities</w:t>
      </w:r>
      <w:r w:rsidR="007B4B0B" w:rsidRPr="001E5B4F">
        <w:rPr>
          <w:rFonts w:ascii="Times New Roman" w:hAnsi="Times New Roman" w:cs="Times New Roman"/>
          <w:sz w:val="29"/>
          <w:szCs w:val="29"/>
          <w:lang w:val="en-US"/>
        </w:rPr>
        <w:t xml:space="preserve"> in meaning construction</w:t>
      </w:r>
      <w:r w:rsidR="007B4B0B">
        <w:rPr>
          <w:rFonts w:ascii="Times New Roman" w:hAnsi="Times New Roman" w:cs="Times New Roman"/>
          <w:sz w:val="29"/>
          <w:szCs w:val="29"/>
          <w:lang w:val="en-US"/>
        </w:rPr>
        <w:t>.</w:t>
      </w:r>
    </w:p>
    <w:p w:rsidR="0001042D" w:rsidRPr="003579BE" w:rsidRDefault="0001042D" w:rsidP="00A50C77">
      <w:pPr>
        <w:spacing w:line="360" w:lineRule="auto"/>
        <w:ind w:firstLine="360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The methods </w:t>
      </w:r>
      <w:r w:rsidR="00060E1E">
        <w:rPr>
          <w:rFonts w:ascii="Times New Roman" w:hAnsi="Times New Roman" w:cs="Times New Roman"/>
          <w:sz w:val="29"/>
          <w:szCs w:val="29"/>
          <w:lang w:val="en-US"/>
        </w:rPr>
        <w:t>employed in the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paper are based on sociolinguistics, pragmatics, </w:t>
      </w:r>
      <w:r w:rsidRPr="001F42CC">
        <w:rPr>
          <w:rFonts w:ascii="Times New Roman" w:hAnsi="Times New Roman" w:cs="Times New Roman"/>
          <w:sz w:val="29"/>
          <w:szCs w:val="29"/>
          <w:lang w:val="en-US"/>
        </w:rPr>
        <w:t>multimodal discourse analysis and social semiotic approach.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237CD0" w:rsidRPr="00010F34">
        <w:rPr>
          <w:rStyle w:val="translation-chunk"/>
          <w:rFonts w:ascii="Times New Roman" w:hAnsi="Times New Roman" w:cs="Times New Roman"/>
          <w:sz w:val="29"/>
          <w:szCs w:val="29"/>
          <w:lang w:val="en-US"/>
        </w:rPr>
        <w:t xml:space="preserve">The theoretical </w:t>
      </w:r>
      <w:r w:rsidR="00237CD0">
        <w:rPr>
          <w:rStyle w:val="translation-chunk"/>
          <w:rFonts w:ascii="Times New Roman" w:hAnsi="Times New Roman" w:cs="Times New Roman"/>
          <w:sz w:val="29"/>
          <w:szCs w:val="29"/>
          <w:lang w:val="en-US"/>
        </w:rPr>
        <w:t xml:space="preserve">value </w:t>
      </w:r>
      <w:r w:rsidR="00237CD0" w:rsidRPr="00010F34">
        <w:rPr>
          <w:rStyle w:val="translation-chunk"/>
          <w:rFonts w:ascii="Times New Roman" w:hAnsi="Times New Roman" w:cs="Times New Roman"/>
          <w:sz w:val="29"/>
          <w:szCs w:val="29"/>
          <w:lang w:val="en-US"/>
        </w:rPr>
        <w:t>of the thesis</w:t>
      </w:r>
      <w:r w:rsidR="00237CD0">
        <w:rPr>
          <w:rStyle w:val="translation-chunk"/>
          <w:rFonts w:ascii="Times New Roman" w:hAnsi="Times New Roman" w:cs="Times New Roman"/>
          <w:sz w:val="29"/>
          <w:szCs w:val="29"/>
          <w:lang w:val="en-US"/>
        </w:rPr>
        <w:t xml:space="preserve"> lies in the examination of the framework for the analy</w:t>
      </w:r>
      <w:r w:rsidR="00237CD0" w:rsidRPr="00237CD0">
        <w:rPr>
          <w:rStyle w:val="translation-chunk"/>
          <w:rFonts w:ascii="Times New Roman" w:hAnsi="Times New Roman" w:cs="Times New Roman"/>
          <w:sz w:val="29"/>
          <w:szCs w:val="29"/>
          <w:lang w:val="en-US"/>
        </w:rPr>
        <w:t>sis of</w:t>
      </w:r>
      <w:r w:rsidR="00237CD0">
        <w:rPr>
          <w:rStyle w:val="translation-chunk"/>
          <w:rFonts w:ascii="Times New Roman" w:hAnsi="Times New Roman" w:cs="Times New Roman"/>
          <w:sz w:val="29"/>
          <w:szCs w:val="29"/>
          <w:lang w:val="en-US"/>
        </w:rPr>
        <w:t xml:space="preserve"> television news discourse. The practical value consists in the applicability of the </w:t>
      </w:r>
      <w:r w:rsidR="00A50C77">
        <w:rPr>
          <w:rStyle w:val="translation-chunk"/>
          <w:rFonts w:ascii="Times New Roman" w:hAnsi="Times New Roman" w:cs="Times New Roman"/>
          <w:sz w:val="29"/>
          <w:szCs w:val="29"/>
          <w:lang w:val="en-US"/>
        </w:rPr>
        <w:t>framework</w:t>
      </w:r>
      <w:r w:rsidR="00237CD0">
        <w:rPr>
          <w:rStyle w:val="translation-chunk"/>
          <w:rFonts w:ascii="Times New Roman" w:hAnsi="Times New Roman" w:cs="Times New Roman"/>
          <w:sz w:val="29"/>
          <w:szCs w:val="29"/>
          <w:lang w:val="en-US"/>
        </w:rPr>
        <w:t xml:space="preserve"> in the analysis of</w:t>
      </w:r>
      <w:r w:rsidR="00A50C77">
        <w:rPr>
          <w:rStyle w:val="translation-chunk"/>
          <w:rFonts w:ascii="Times New Roman" w:hAnsi="Times New Roman" w:cs="Times New Roman"/>
          <w:sz w:val="29"/>
          <w:szCs w:val="29"/>
          <w:lang w:val="en-US"/>
        </w:rPr>
        <w:t xml:space="preserve"> multimodal discourse varieties</w:t>
      </w:r>
      <w:r w:rsidR="003579BE" w:rsidRPr="003579BE">
        <w:rPr>
          <w:rStyle w:val="translation-chunk"/>
          <w:rFonts w:ascii="Times New Roman" w:hAnsi="Times New Roman" w:cs="Times New Roman"/>
          <w:sz w:val="29"/>
          <w:szCs w:val="29"/>
          <w:lang w:val="en-US"/>
        </w:rPr>
        <w:t>.</w:t>
      </w:r>
    </w:p>
    <w:p w:rsidR="00237CD0" w:rsidRPr="0001042D" w:rsidRDefault="00237CD0" w:rsidP="0001042D">
      <w:pPr>
        <w:spacing w:line="360" w:lineRule="auto"/>
        <w:ind w:firstLine="360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254C84" w:rsidRPr="00254C84" w:rsidRDefault="00254C84" w:rsidP="00254C84">
      <w:pPr>
        <w:spacing w:line="360" w:lineRule="auto"/>
        <w:ind w:left="360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231711" w:rsidRPr="00231711" w:rsidRDefault="00231711" w:rsidP="0023171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5E52" w:rsidRPr="00254C84" w:rsidRDefault="006E5E52" w:rsidP="0023171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E5E52" w:rsidRPr="00254C84" w:rsidSect="000C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6C53"/>
    <w:multiLevelType w:val="hybridMultilevel"/>
    <w:tmpl w:val="D5BC0CB8"/>
    <w:lvl w:ilvl="0" w:tplc="975E6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C83"/>
    <w:rsid w:val="00000C83"/>
    <w:rsid w:val="0001042D"/>
    <w:rsid w:val="00060E1E"/>
    <w:rsid w:val="00080D08"/>
    <w:rsid w:val="000C41B7"/>
    <w:rsid w:val="000E3652"/>
    <w:rsid w:val="00231711"/>
    <w:rsid w:val="00232827"/>
    <w:rsid w:val="00237CD0"/>
    <w:rsid w:val="00254C84"/>
    <w:rsid w:val="003579BE"/>
    <w:rsid w:val="003E6600"/>
    <w:rsid w:val="00440CCC"/>
    <w:rsid w:val="004C3E25"/>
    <w:rsid w:val="00543153"/>
    <w:rsid w:val="006E5E52"/>
    <w:rsid w:val="007239AA"/>
    <w:rsid w:val="007B4B0B"/>
    <w:rsid w:val="00822708"/>
    <w:rsid w:val="008E7AB5"/>
    <w:rsid w:val="00916EBF"/>
    <w:rsid w:val="009B7C88"/>
    <w:rsid w:val="009C572A"/>
    <w:rsid w:val="00A50C77"/>
    <w:rsid w:val="00A737F6"/>
    <w:rsid w:val="00C138B5"/>
    <w:rsid w:val="00D42DAA"/>
    <w:rsid w:val="00DA1E4E"/>
    <w:rsid w:val="00E64D14"/>
    <w:rsid w:val="00F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317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31711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7B4B0B"/>
    <w:pPr>
      <w:spacing w:after="200" w:line="276" w:lineRule="auto"/>
      <w:ind w:left="720"/>
      <w:contextualSpacing/>
    </w:pPr>
  </w:style>
  <w:style w:type="character" w:customStyle="1" w:styleId="translation-chunk">
    <w:name w:val="translation-chunk"/>
    <w:basedOn w:val="a0"/>
    <w:rsid w:val="00237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317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31711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7B4B0B"/>
    <w:pPr>
      <w:spacing w:after="200" w:line="276" w:lineRule="auto"/>
      <w:ind w:left="720"/>
      <w:contextualSpacing/>
    </w:pPr>
  </w:style>
  <w:style w:type="character" w:customStyle="1" w:styleId="translation-chunk">
    <w:name w:val="translation-chunk"/>
    <w:basedOn w:val="a0"/>
    <w:rsid w:val="0023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Губина</dc:creator>
  <cp:lastModifiedBy>Татьяна Сокорева</cp:lastModifiedBy>
  <cp:revision>18</cp:revision>
  <dcterms:created xsi:type="dcterms:W3CDTF">2016-06-07T18:32:00Z</dcterms:created>
  <dcterms:modified xsi:type="dcterms:W3CDTF">2016-06-29T19:01:00Z</dcterms:modified>
</cp:coreProperties>
</file>