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C2" w:rsidRPr="003C28AD" w:rsidRDefault="00F93DC2" w:rsidP="00F93DC2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8AD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 образования и науки Российской Федерации</w:t>
      </w:r>
    </w:p>
    <w:p w:rsidR="00F93DC2" w:rsidRPr="003C28AD" w:rsidRDefault="00F93DC2" w:rsidP="00F93DC2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8AD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Федеральное государственное бюджетное</w:t>
      </w:r>
    </w:p>
    <w:p w:rsidR="00F93DC2" w:rsidRPr="003C28AD" w:rsidRDefault="00F93DC2" w:rsidP="00F93DC2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8AD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образовательное учреждение высшего образования</w:t>
      </w:r>
    </w:p>
    <w:p w:rsidR="00F93DC2" w:rsidRPr="003C28AD" w:rsidRDefault="00F93DC2" w:rsidP="00F93D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28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«Московский государственный лингвистический университет»</w:t>
      </w:r>
    </w:p>
    <w:p w:rsidR="00F93DC2" w:rsidRPr="003C28AD" w:rsidRDefault="00F93DC2" w:rsidP="00F93D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28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(ФБОУ ВО МГЛУ)</w:t>
      </w:r>
    </w:p>
    <w:p w:rsidR="00661BAE" w:rsidRPr="00425FCB" w:rsidRDefault="00661BAE" w:rsidP="00F93D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93DC2" w:rsidRPr="003C28AD" w:rsidRDefault="00F93DC2" w:rsidP="00F93D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28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Аннотация</w:t>
      </w:r>
    </w:p>
    <w:p w:rsidR="00F93DC2" w:rsidRPr="003C28AD" w:rsidRDefault="00F93DC2" w:rsidP="00F93DC2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8AD">
        <w:rPr>
          <w:rFonts w:ascii="Times New Roman" w:hAnsi="Times New Roman" w:cs="Times New Roman"/>
          <w:sz w:val="28"/>
          <w:szCs w:val="28"/>
          <w:shd w:val="clear" w:color="auto" w:fill="FFFFFF"/>
        </w:rPr>
        <w:t>к выпускной квалификационной работе</w:t>
      </w:r>
    </w:p>
    <w:p w:rsidR="00F93DC2" w:rsidRPr="003C28AD" w:rsidRDefault="00F93DC2" w:rsidP="00F93DC2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8AD">
        <w:rPr>
          <w:rFonts w:ascii="Times New Roman" w:hAnsi="Times New Roman" w:cs="Times New Roman"/>
          <w:sz w:val="28"/>
          <w:szCs w:val="28"/>
          <w:shd w:val="clear" w:color="auto" w:fill="FFFFFF"/>
        </w:rPr>
        <w:t>Свиридовой Ксении Федоровны</w:t>
      </w:r>
    </w:p>
    <w:p w:rsidR="00F93DC2" w:rsidRPr="003C28AD" w:rsidRDefault="00F93DC2" w:rsidP="00F93DC2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8AD">
        <w:rPr>
          <w:rFonts w:ascii="Times New Roman" w:hAnsi="Times New Roman" w:cs="Times New Roman"/>
          <w:sz w:val="28"/>
          <w:szCs w:val="28"/>
          <w:shd w:val="clear" w:color="auto" w:fill="FFFFFF"/>
        </w:rPr>
        <w:t>Факультет гуманитарных и прикладных наук</w:t>
      </w:r>
    </w:p>
    <w:p w:rsidR="00831C0A" w:rsidRPr="00831C0A" w:rsidRDefault="00831C0A" w:rsidP="00831C0A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31C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Направление подготовки: 45.03.02 Лингвистика (очная форма обучения)</w:t>
      </w:r>
    </w:p>
    <w:p w:rsidR="00831C0A" w:rsidRPr="00831C0A" w:rsidRDefault="00831C0A" w:rsidP="00831C0A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31C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Профиль: «Теория и методика преподавания иностранных языков и культур»</w:t>
      </w:r>
    </w:p>
    <w:p w:rsidR="00F93DC2" w:rsidRPr="003C28AD" w:rsidRDefault="00F93DC2" w:rsidP="00F93DC2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  <w:r w:rsidRPr="003C28AD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</w:t>
      </w:r>
      <w:r w:rsidRPr="003C28A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0-8-39</w:t>
      </w:r>
    </w:p>
    <w:p w:rsidR="00976926" w:rsidRPr="00976926" w:rsidRDefault="002E58FC" w:rsidP="00976926">
      <w:pPr>
        <w:pStyle w:val="a3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3C28A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Key words</w:t>
      </w:r>
      <w:r w:rsidRPr="003C28A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</w:t>
      </w:r>
      <w:r w:rsidR="003C28A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emphasis, </w:t>
      </w:r>
      <w:r w:rsidRPr="003C28A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emphatic construction, cleft structure, pseudo-cleft, left dislocation</w:t>
      </w:r>
      <w:r w:rsidR="003C28A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British English, American English, gender, oral discourse, written language </w:t>
      </w:r>
      <w:r w:rsidR="00976926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425FCB" w:rsidRPr="004F7DD7" w:rsidRDefault="003C28AD" w:rsidP="00425FCB">
      <w:pPr>
        <w:rPr>
          <w:rFonts w:ascii="Times New Roman" w:eastAsia="Courier New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topic of the paper is emphatic constructions in the English language (Cleft, Pseudo</w:t>
      </w:r>
      <w:r w:rsidR="00976926" w:rsidRPr="009769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</w:t>
      </w:r>
      <w:r w:rsidR="00976926" w:rsidRPr="009769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Cleft and Left Dislocation). </w:t>
      </w:r>
      <w:r w:rsidR="002E58FC" w:rsidRPr="003C28A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paper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consists of the introduction, </w:t>
      </w:r>
      <w:r w:rsidR="002E58FC" w:rsidRPr="003C28A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theoretical and practical parts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conclusion and bibliography</w:t>
      </w:r>
      <w:r w:rsidR="002E58FC" w:rsidRPr="003C28A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theoretical part is an overview of linguistic literature on the topic. In the practical part</w:t>
      </w:r>
      <w:r w:rsidR="002E58FC" w:rsidRPr="003C28A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9769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author presents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results of he</w:t>
      </w:r>
      <w:r w:rsidR="009769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analysis of the use of the emphatic constructions under consideration </w:t>
      </w:r>
      <w:r w:rsidR="009769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in formal and informal situations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 British and American English with regard to the speaker’s gender</w:t>
      </w:r>
      <w:r w:rsidR="004E4D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="009769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statistics are well described and accompanied by pie-</w:t>
      </w:r>
      <w:r w:rsidR="005850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charts and graphs. The</w:t>
      </w:r>
      <w:r w:rsidR="004E4D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paper is topical because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4E4D67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976926">
        <w:rPr>
          <w:rFonts w:ascii="Times New Roman" w:hAnsi="Times New Roman" w:cs="Times New Roman"/>
          <w:sz w:val="28"/>
          <w:szCs w:val="28"/>
          <w:lang w:val="en-US"/>
        </w:rPr>
        <w:t xml:space="preserve">use of </w:t>
      </w:r>
      <w:r w:rsidR="004E4D67">
        <w:rPr>
          <w:rFonts w:ascii="Times New Roman" w:hAnsi="Times New Roman" w:cs="Times New Roman"/>
          <w:sz w:val="28"/>
          <w:szCs w:val="28"/>
          <w:lang w:val="en-US"/>
        </w:rPr>
        <w:t xml:space="preserve">emphatic constructions </w:t>
      </w:r>
      <w:r w:rsidR="00976926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="004E4D67">
        <w:rPr>
          <w:rFonts w:ascii="Times New Roman" w:hAnsi="Times New Roman" w:cs="Times New Roman"/>
          <w:sz w:val="28"/>
          <w:szCs w:val="28"/>
          <w:lang w:val="en-US"/>
        </w:rPr>
        <w:t xml:space="preserve">studied </w:t>
      </w:r>
      <w:r w:rsidR="00976926">
        <w:rPr>
          <w:rFonts w:ascii="Times New Roman" w:hAnsi="Times New Roman" w:cs="Times New Roman"/>
          <w:sz w:val="28"/>
          <w:szCs w:val="28"/>
          <w:lang w:val="en-US"/>
        </w:rPr>
        <w:t xml:space="preserve">in formal and informal situations </w:t>
      </w:r>
      <w:r w:rsidR="004E4D67">
        <w:rPr>
          <w:rFonts w:ascii="Times New Roman" w:hAnsi="Times New Roman" w:cs="Times New Roman"/>
          <w:sz w:val="28"/>
          <w:szCs w:val="28"/>
          <w:lang w:val="en-US"/>
        </w:rPr>
        <w:t xml:space="preserve">with regard to the speaker’s gender. </w:t>
      </w:r>
      <w:r w:rsidR="00661BAE">
        <w:rPr>
          <w:rFonts w:ascii="Times New Roman" w:hAnsi="Times New Roman" w:cs="Times New Roman"/>
          <w:sz w:val="28"/>
          <w:szCs w:val="28"/>
          <w:lang w:val="en-US"/>
        </w:rPr>
        <w:t xml:space="preserve">Besides, this issue has deserved little attention of linguists so far. </w:t>
      </w:r>
      <w:r w:rsidR="004E4D67">
        <w:rPr>
          <w:rFonts w:ascii="Times New Roman" w:hAnsi="Times New Roman" w:cs="Times New Roman"/>
          <w:sz w:val="28"/>
          <w:szCs w:val="28"/>
          <w:lang w:val="en-US"/>
        </w:rPr>
        <w:t xml:space="preserve">Frequency and peculiarities </w:t>
      </w:r>
      <w:r w:rsidR="00976926">
        <w:rPr>
          <w:rFonts w:ascii="Times New Roman" w:hAnsi="Times New Roman" w:cs="Times New Roman"/>
          <w:sz w:val="28"/>
          <w:szCs w:val="28"/>
          <w:lang w:val="en-US"/>
        </w:rPr>
        <w:t xml:space="preserve">of use </w:t>
      </w:r>
      <w:r w:rsidR="004E4D67">
        <w:rPr>
          <w:rFonts w:ascii="Times New Roman" w:hAnsi="Times New Roman" w:cs="Times New Roman"/>
          <w:sz w:val="28"/>
          <w:szCs w:val="28"/>
          <w:lang w:val="en-US"/>
        </w:rPr>
        <w:t>of these constructions are compared in British and American English.</w:t>
      </w:r>
      <w:r w:rsidR="004E4D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</w:t>
      </w:r>
      <w:r w:rsidR="005850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results suggest </w:t>
      </w:r>
      <w:r w:rsidR="004E4D67" w:rsidRPr="003C28A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that cleft</w:t>
      </w:r>
      <w:r w:rsidR="005850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 are </w:t>
      </w:r>
      <w:r w:rsidR="004E4D67" w:rsidRPr="003C28A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more common </w:t>
      </w:r>
      <w:r w:rsidR="009769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</w:t>
      </w:r>
      <w:r w:rsidR="004E4D67" w:rsidRPr="003C28A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British English, while pseudo-clefts </w:t>
      </w:r>
      <w:r w:rsidR="005850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are </w:t>
      </w:r>
      <w:r w:rsidR="004E4D67" w:rsidRPr="003C28A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more frequent </w:t>
      </w:r>
      <w:r w:rsidR="009769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</w:t>
      </w:r>
      <w:r w:rsidR="004E4D67" w:rsidRPr="003C28A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American English. Besides, cleft </w:t>
      </w:r>
      <w:r w:rsidR="009769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constructions </w:t>
      </w:r>
      <w:r w:rsidR="005850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are</w:t>
      </w:r>
      <w:r w:rsidR="009769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976926" w:rsidRPr="003C28A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mostly </w:t>
      </w:r>
      <w:r w:rsidR="004E4D67" w:rsidRPr="003C28A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found in formal contexts, while pseudo-cleft</w:t>
      </w:r>
      <w:r w:rsidR="009769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="004E4D67" w:rsidRPr="003C28A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850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are </w:t>
      </w:r>
      <w:r w:rsidR="009769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typical of </w:t>
      </w:r>
      <w:r w:rsidR="004E4D67" w:rsidRPr="003C28A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informal</w:t>
      </w:r>
      <w:r w:rsidR="009769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situations</w:t>
      </w:r>
      <w:r w:rsidR="004E4D67" w:rsidRPr="003C28A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="005850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author also gives an insight into the functions of left dislocation.</w:t>
      </w:r>
      <w:r w:rsidR="00425FCB" w:rsidRPr="00425FCB">
        <w:rPr>
          <w:rFonts w:ascii="Times New Roman" w:eastAsia="Courier New" w:hAnsi="Times New Roman" w:cs="Times New Roman"/>
          <w:sz w:val="28"/>
          <w:szCs w:val="28"/>
          <w:lang w:val="en-US"/>
        </w:rPr>
        <w:t xml:space="preserve"> </w:t>
      </w:r>
      <w:r w:rsidR="00425FCB">
        <w:rPr>
          <w:rFonts w:ascii="Times New Roman" w:eastAsia="Courier New" w:hAnsi="Times New Roman" w:cs="Times New Roman"/>
          <w:sz w:val="28"/>
          <w:szCs w:val="28"/>
          <w:lang w:val="en-US"/>
        </w:rPr>
        <w:t xml:space="preserve">The present paper meets the requirements set for graduation papers and can be considered by the State Examination Board. </w:t>
      </w:r>
    </w:p>
    <w:p w:rsidR="00300D11" w:rsidRDefault="00300D11" w:rsidP="0097692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3DC2" w:rsidRDefault="00F93DC2" w:rsidP="009769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3DC2" w:rsidRDefault="00F93DC2" w:rsidP="009769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3DC2" w:rsidRPr="003C28AD" w:rsidRDefault="00F93DC2" w:rsidP="00976926">
      <w:pPr>
        <w:jc w:val="both"/>
        <w:rPr>
          <w:rFonts w:ascii="Times New Roman" w:hAnsi="Times New Roman" w:cs="Times New Roman"/>
          <w:sz w:val="28"/>
          <w:szCs w:val="28"/>
        </w:rPr>
      </w:pPr>
      <w:r w:rsidRPr="003C28A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93DC2" w:rsidRDefault="00F93DC2" w:rsidP="00976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DC2" w:rsidRDefault="00F93DC2" w:rsidP="003C2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Научный руководитель</w:t>
      </w:r>
      <w:r w:rsidR="003C28AD">
        <w:rPr>
          <w:rFonts w:ascii="Times New Roman" w:hAnsi="Times New Roman" w:cs="Times New Roman"/>
          <w:sz w:val="28"/>
          <w:szCs w:val="28"/>
        </w:rPr>
        <w:tab/>
      </w:r>
      <w:r w:rsidR="003C28AD">
        <w:rPr>
          <w:rFonts w:ascii="Times New Roman" w:hAnsi="Times New Roman" w:cs="Times New Roman"/>
          <w:sz w:val="28"/>
          <w:szCs w:val="28"/>
        </w:rPr>
        <w:tab/>
      </w:r>
      <w:r w:rsidR="003C28AD">
        <w:rPr>
          <w:rFonts w:ascii="Times New Roman" w:hAnsi="Times New Roman" w:cs="Times New Roman"/>
          <w:sz w:val="28"/>
          <w:szCs w:val="28"/>
        </w:rPr>
        <w:tab/>
      </w:r>
      <w:r w:rsidR="003C28AD">
        <w:rPr>
          <w:rFonts w:ascii="Times New Roman" w:hAnsi="Times New Roman" w:cs="Times New Roman"/>
          <w:sz w:val="28"/>
          <w:szCs w:val="28"/>
        </w:rPr>
        <w:tab/>
      </w:r>
      <w:r w:rsidR="003C28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Лебедева Ирина Сергеевна</w:t>
      </w:r>
    </w:p>
    <w:p w:rsidR="003C28AD" w:rsidRPr="00F93DC2" w:rsidRDefault="004E4D67" w:rsidP="003C28AD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филол. наук,</w:t>
      </w:r>
      <w:r w:rsidR="003C28AD">
        <w:rPr>
          <w:rFonts w:ascii="Times New Roman" w:hAnsi="Times New Roman" w:cs="Times New Roman"/>
          <w:sz w:val="28"/>
          <w:szCs w:val="28"/>
        </w:rPr>
        <w:t xml:space="preserve"> доц.</w:t>
      </w:r>
    </w:p>
    <w:sectPr w:rsidR="003C28AD" w:rsidRPr="00F93DC2" w:rsidSect="000E356E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58FC"/>
    <w:rsid w:val="000E356E"/>
    <w:rsid w:val="002E58FC"/>
    <w:rsid w:val="00300D11"/>
    <w:rsid w:val="003C0C29"/>
    <w:rsid w:val="003C28AD"/>
    <w:rsid w:val="00425FCB"/>
    <w:rsid w:val="004E4D67"/>
    <w:rsid w:val="00502708"/>
    <w:rsid w:val="00585051"/>
    <w:rsid w:val="00661BAE"/>
    <w:rsid w:val="00831C0A"/>
    <w:rsid w:val="00976926"/>
    <w:rsid w:val="00D10797"/>
    <w:rsid w:val="00F9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E58F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E5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E58F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E5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Татьяна Сокорева</cp:lastModifiedBy>
  <cp:revision>4</cp:revision>
  <dcterms:created xsi:type="dcterms:W3CDTF">2016-05-28T13:38:00Z</dcterms:created>
  <dcterms:modified xsi:type="dcterms:W3CDTF">2016-06-30T11:07:00Z</dcterms:modified>
</cp:coreProperties>
</file>