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DFD82" w14:textId="77777777" w:rsidR="00AA4770" w:rsidRDefault="001600C9" w:rsidP="001600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Российской Федерации </w:t>
      </w:r>
    </w:p>
    <w:p w14:paraId="3A531B73" w14:textId="77777777" w:rsidR="001600C9" w:rsidRDefault="001600C9" w:rsidP="001600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</w:t>
      </w:r>
    </w:p>
    <w:p w14:paraId="2150DF99" w14:textId="77777777" w:rsidR="001600C9" w:rsidRDefault="001600C9" w:rsidP="001600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высшего образования </w:t>
      </w:r>
    </w:p>
    <w:p w14:paraId="369EBBBC" w14:textId="77777777" w:rsidR="001600C9" w:rsidRPr="001600C9" w:rsidRDefault="001600C9" w:rsidP="00160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0C9">
        <w:rPr>
          <w:rFonts w:ascii="Times New Roman" w:hAnsi="Times New Roman" w:cs="Times New Roman"/>
          <w:b/>
          <w:sz w:val="28"/>
          <w:szCs w:val="28"/>
        </w:rPr>
        <w:t>«Московский государственный лингвистический университет»</w:t>
      </w:r>
    </w:p>
    <w:p w14:paraId="0294FC42" w14:textId="77777777" w:rsidR="001600C9" w:rsidRDefault="001600C9" w:rsidP="00160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0C9">
        <w:rPr>
          <w:rFonts w:ascii="Times New Roman" w:hAnsi="Times New Roman" w:cs="Times New Roman"/>
          <w:b/>
          <w:sz w:val="28"/>
          <w:szCs w:val="28"/>
        </w:rPr>
        <w:t>(ФГБОУ ВО МГЛУ)</w:t>
      </w:r>
    </w:p>
    <w:p w14:paraId="289E251A" w14:textId="77777777" w:rsidR="001600C9" w:rsidRDefault="001600C9" w:rsidP="001600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0227F8" w14:textId="77777777" w:rsidR="001600C9" w:rsidRDefault="001600C9" w:rsidP="001600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C4378D" w14:textId="77777777" w:rsidR="001600C9" w:rsidRDefault="001600C9" w:rsidP="00160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14:paraId="2193E9A0" w14:textId="77777777" w:rsidR="001600C9" w:rsidRDefault="001600C9" w:rsidP="001600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выпускной квалификационной работе</w:t>
      </w:r>
    </w:p>
    <w:p w14:paraId="42766AF4" w14:textId="77777777" w:rsidR="001600C9" w:rsidRDefault="001600C9" w:rsidP="001600C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Губиной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Олеси Михайловны </w:t>
      </w:r>
    </w:p>
    <w:p w14:paraId="53F1E596" w14:textId="77777777" w:rsidR="001600C9" w:rsidRDefault="001600C9" w:rsidP="001600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018842" w14:textId="77777777" w:rsidR="001600C9" w:rsidRDefault="001600C9" w:rsidP="001600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английского языка </w:t>
      </w:r>
    </w:p>
    <w:p w14:paraId="0FD4FA83" w14:textId="77777777" w:rsidR="001600C9" w:rsidRDefault="001600C9" w:rsidP="001600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«Лингвистика»</w:t>
      </w:r>
    </w:p>
    <w:p w14:paraId="789B1F59" w14:textId="77777777" w:rsidR="001600C9" w:rsidRDefault="001600C9" w:rsidP="001600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«Теория и методика преподавания иностранных языков и культур»</w:t>
      </w:r>
    </w:p>
    <w:p w14:paraId="720E8D2B" w14:textId="77777777" w:rsidR="001600C9" w:rsidRDefault="001600C9" w:rsidP="001600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0-8-35</w:t>
      </w:r>
    </w:p>
    <w:p w14:paraId="334AA3EE" w14:textId="77777777" w:rsidR="001600C9" w:rsidRDefault="001600C9" w:rsidP="001600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7FBE4C" w14:textId="77777777" w:rsidR="001600C9" w:rsidRDefault="001600C9" w:rsidP="001600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B44579" w14:textId="77777777" w:rsidR="001600C9" w:rsidRDefault="001600C9" w:rsidP="001600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Смыслоформирующая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роль фразеологизмов в политическом дискурсе»</w:t>
      </w:r>
    </w:p>
    <w:p w14:paraId="1ADA00F6" w14:textId="77777777" w:rsidR="001600C9" w:rsidRDefault="001600C9" w:rsidP="001600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639437" w14:textId="77777777" w:rsidR="00051DF2" w:rsidRDefault="00051DF2" w:rsidP="00051DF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Contents, Introduction, three Chapters, Conclusion, Bibliography</w:t>
      </w:r>
    </w:p>
    <w:p w14:paraId="5F39DA52" w14:textId="77777777" w:rsidR="00051DF2" w:rsidRPr="00051DF2" w:rsidRDefault="00051DF2" w:rsidP="00051DF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Keywords: idiom, high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idiomaticity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low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idiomaticity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linguistic tendencies, modification of idioms, semantic blocks</w:t>
      </w:r>
    </w:p>
    <w:p w14:paraId="49795B8C" w14:textId="77777777" w:rsidR="001600C9" w:rsidRDefault="001600C9" w:rsidP="001600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B9E8F1" w14:textId="369D272D" w:rsidR="001600C9" w:rsidRDefault="00571AE4" w:rsidP="00571AE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objectives of this thes</w:t>
      </w:r>
      <w:r w:rsidR="000E6263">
        <w:rPr>
          <w:rFonts w:ascii="Times New Roman" w:hAnsi="Times New Roman" w:cs="Times New Roman"/>
          <w:sz w:val="28"/>
          <w:szCs w:val="28"/>
          <w:lang w:val="en-US"/>
        </w:rPr>
        <w:t xml:space="preserve">is are </w:t>
      </w:r>
      <w:r w:rsidR="00AF4167">
        <w:rPr>
          <w:rFonts w:ascii="Times New Roman" w:hAnsi="Times New Roman" w:cs="Times New Roman"/>
          <w:sz w:val="28"/>
          <w:szCs w:val="28"/>
          <w:lang w:val="en-US"/>
        </w:rPr>
        <w:t xml:space="preserve">to establish the role of idioms in </w:t>
      </w:r>
      <w:r w:rsidR="00AF4167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AF4167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="00AF4167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0E6263">
        <w:rPr>
          <w:rFonts w:ascii="Times New Roman" w:hAnsi="Times New Roman" w:cs="Times New Roman"/>
          <w:sz w:val="28"/>
          <w:szCs w:val="28"/>
          <w:lang w:val="en-US"/>
        </w:rPr>
        <w:t>to find evidence in favo</w:t>
      </w:r>
      <w:r>
        <w:rPr>
          <w:rFonts w:ascii="Times New Roman" w:hAnsi="Times New Roman" w:cs="Times New Roman"/>
          <w:sz w:val="28"/>
          <w:szCs w:val="28"/>
          <w:lang w:val="en-US"/>
        </w:rPr>
        <w:t>r of the</w:t>
      </w:r>
      <w:r w:rsidR="003515F8">
        <w:rPr>
          <w:rFonts w:ascii="Times New Roman" w:hAnsi="Times New Roman" w:cs="Times New Roman"/>
          <w:sz w:val="28"/>
          <w:szCs w:val="28"/>
          <w:lang w:val="en-US"/>
        </w:rPr>
        <w:t xml:space="preserve"> assumption that the English of today is showing preference for a more abundant use of idioms and more modified forms of them as compared to the previous years. Chapter 1 </w:t>
      </w:r>
      <w:r w:rsidR="000E6263">
        <w:rPr>
          <w:rFonts w:ascii="Times New Roman" w:hAnsi="Times New Roman" w:cs="Times New Roman"/>
          <w:sz w:val="28"/>
          <w:szCs w:val="28"/>
          <w:lang w:val="en-US"/>
        </w:rPr>
        <w:t>deals with</w:t>
      </w:r>
      <w:r w:rsidR="00ED433B">
        <w:rPr>
          <w:rFonts w:ascii="Times New Roman" w:hAnsi="Times New Roman" w:cs="Times New Roman"/>
          <w:sz w:val="28"/>
          <w:szCs w:val="28"/>
          <w:lang w:val="en-US"/>
        </w:rPr>
        <w:t xml:space="preserve"> definitions and classifications of word-group</w:t>
      </w:r>
      <w:r w:rsidR="00102DC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D433B">
        <w:rPr>
          <w:rFonts w:ascii="Times New Roman" w:hAnsi="Times New Roman" w:cs="Times New Roman"/>
          <w:sz w:val="28"/>
          <w:szCs w:val="28"/>
          <w:lang w:val="en-US"/>
        </w:rPr>
        <w:t>, serving as a clarification as to which set-phrases can be called idioms. Chapter 1 al</w:t>
      </w:r>
      <w:r w:rsidR="000E6263">
        <w:rPr>
          <w:rFonts w:ascii="Times New Roman" w:hAnsi="Times New Roman" w:cs="Times New Roman"/>
          <w:sz w:val="28"/>
          <w:szCs w:val="28"/>
          <w:lang w:val="en-US"/>
        </w:rPr>
        <w:t>so attempts to outline the</w:t>
      </w:r>
      <w:r w:rsidR="00ED433B">
        <w:rPr>
          <w:rFonts w:ascii="Times New Roman" w:hAnsi="Times New Roman" w:cs="Times New Roman"/>
          <w:sz w:val="28"/>
          <w:szCs w:val="28"/>
          <w:lang w:val="en-US"/>
        </w:rPr>
        <w:t xml:space="preserve"> dominating tendencies in the world of modern English idioms. </w:t>
      </w:r>
      <w:r w:rsidR="00210433">
        <w:rPr>
          <w:rFonts w:ascii="Times New Roman" w:hAnsi="Times New Roman" w:cs="Times New Roman"/>
          <w:sz w:val="28"/>
          <w:szCs w:val="28"/>
          <w:lang w:val="en-US"/>
        </w:rPr>
        <w:t xml:space="preserve">Chapter 2 is devoted to comparing the articles of two different decade-epochs </w:t>
      </w:r>
      <w:r w:rsidR="00FA5E93">
        <w:rPr>
          <w:rFonts w:ascii="Times New Roman" w:hAnsi="Times New Roman" w:cs="Times New Roman"/>
          <w:sz w:val="28"/>
          <w:szCs w:val="28"/>
          <w:lang w:val="en-US"/>
        </w:rPr>
        <w:t xml:space="preserve">– of the years 2003 and 2014 – that cover the American-led intervention in Iraq, finding idiomatic differences and observing new tendencies in the usage of English idioms. </w:t>
      </w:r>
      <w:r w:rsidR="00102DCA">
        <w:rPr>
          <w:rFonts w:ascii="Times New Roman" w:hAnsi="Times New Roman" w:cs="Times New Roman"/>
          <w:sz w:val="28"/>
          <w:szCs w:val="28"/>
          <w:lang w:val="en-US"/>
        </w:rPr>
        <w:t xml:space="preserve">Chapter 3 breaks down </w:t>
      </w:r>
      <w:r w:rsidR="00051DF2">
        <w:rPr>
          <w:rFonts w:ascii="Times New Roman" w:hAnsi="Times New Roman" w:cs="Times New Roman"/>
          <w:sz w:val="28"/>
          <w:szCs w:val="28"/>
          <w:lang w:val="en-US"/>
        </w:rPr>
        <w:t>all the idiomatic evidence used in the context of the Iraqi war into semantic groups and concentrates on the illus</w:t>
      </w:r>
      <w:r w:rsidR="00AF4167">
        <w:rPr>
          <w:rFonts w:ascii="Times New Roman" w:hAnsi="Times New Roman" w:cs="Times New Roman"/>
          <w:sz w:val="28"/>
          <w:szCs w:val="28"/>
          <w:lang w:val="en-US"/>
        </w:rPr>
        <w:t xml:space="preserve">tration of the role of the </w:t>
      </w:r>
      <w:r w:rsidR="00051DF2">
        <w:rPr>
          <w:rFonts w:ascii="Times New Roman" w:hAnsi="Times New Roman" w:cs="Times New Roman"/>
          <w:sz w:val="28"/>
          <w:szCs w:val="28"/>
          <w:lang w:val="en-US"/>
        </w:rPr>
        <w:t>idioms</w:t>
      </w:r>
      <w:r w:rsidR="00AF4167">
        <w:rPr>
          <w:rFonts w:ascii="Times New Roman" w:hAnsi="Times New Roman" w:cs="Times New Roman"/>
          <w:sz w:val="28"/>
          <w:szCs w:val="28"/>
          <w:lang w:val="en-US"/>
        </w:rPr>
        <w:t xml:space="preserve"> in the articles subjected to the analysis</w:t>
      </w:r>
      <w:r w:rsidR="00051DF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268EF">
        <w:rPr>
          <w:rFonts w:ascii="Times New Roman" w:hAnsi="Times New Roman" w:cs="Times New Roman"/>
          <w:sz w:val="28"/>
          <w:szCs w:val="28"/>
          <w:lang w:val="en-US"/>
        </w:rPr>
        <w:t>The findings of the study give reason to acknowledge the domination of the established tendencies</w:t>
      </w:r>
      <w:r w:rsidR="00460833">
        <w:rPr>
          <w:rFonts w:ascii="Times New Roman" w:hAnsi="Times New Roman" w:cs="Times New Roman"/>
          <w:sz w:val="28"/>
          <w:szCs w:val="28"/>
          <w:lang w:val="en-US"/>
        </w:rPr>
        <w:t xml:space="preserve"> and assume a bond between </w:t>
      </w:r>
      <w:r w:rsidR="00AF4167">
        <w:rPr>
          <w:rFonts w:ascii="Times New Roman" w:hAnsi="Times New Roman" w:cs="Times New Roman"/>
          <w:sz w:val="28"/>
          <w:szCs w:val="28"/>
          <w:lang w:val="en-US"/>
        </w:rPr>
        <w:t>the use of</w:t>
      </w:r>
      <w:r w:rsidR="00460833">
        <w:rPr>
          <w:rFonts w:ascii="Times New Roman" w:hAnsi="Times New Roman" w:cs="Times New Roman"/>
          <w:sz w:val="28"/>
          <w:szCs w:val="28"/>
          <w:lang w:val="en-US"/>
        </w:rPr>
        <w:t xml:space="preserve"> idioms in</w:t>
      </w:r>
      <w:r w:rsidR="00AF4167">
        <w:rPr>
          <w:rFonts w:ascii="Times New Roman" w:hAnsi="Times New Roman" w:cs="Times New Roman"/>
          <w:sz w:val="28"/>
          <w:szCs w:val="28"/>
          <w:lang w:val="en-US"/>
        </w:rPr>
        <w:t xml:space="preserve"> war articles and extra-linguistic </w:t>
      </w:r>
      <w:r w:rsidR="00460833">
        <w:rPr>
          <w:rFonts w:ascii="Times New Roman" w:hAnsi="Times New Roman" w:cs="Times New Roman"/>
          <w:sz w:val="28"/>
          <w:szCs w:val="28"/>
          <w:lang w:val="en-US"/>
        </w:rPr>
        <w:t xml:space="preserve">factors. </w:t>
      </w:r>
    </w:p>
    <w:p w14:paraId="2A2A52A6" w14:textId="77777777" w:rsidR="00460833" w:rsidRDefault="00460833" w:rsidP="00571AE4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619744B" w14:textId="77777777" w:rsidR="00B4095C" w:rsidRDefault="00B4095C" w:rsidP="00571AE4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98F1CA9" w14:textId="77777777" w:rsidR="00B4095C" w:rsidRDefault="00B4095C" w:rsidP="00571AE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Научный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руководитель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Стебелькова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Наталья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Александровна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p w14:paraId="324B812C" w14:textId="77777777" w:rsidR="00051DF2" w:rsidRDefault="00051DF2" w:rsidP="00571AE4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5A73F8A" w14:textId="77777777" w:rsidR="00051DF2" w:rsidRPr="00571AE4" w:rsidRDefault="00051DF2" w:rsidP="00571AE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51DF2" w:rsidRPr="00571AE4" w:rsidSect="00AA477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C9"/>
    <w:rsid w:val="00051DF2"/>
    <w:rsid w:val="000E6263"/>
    <w:rsid w:val="00102DCA"/>
    <w:rsid w:val="001600C9"/>
    <w:rsid w:val="00210433"/>
    <w:rsid w:val="003515F8"/>
    <w:rsid w:val="00460833"/>
    <w:rsid w:val="00571AE4"/>
    <w:rsid w:val="009268EF"/>
    <w:rsid w:val="00AA4770"/>
    <w:rsid w:val="00AF4167"/>
    <w:rsid w:val="00B4095C"/>
    <w:rsid w:val="00ED433B"/>
    <w:rsid w:val="00FA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B3D5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290</Words>
  <Characters>1657</Characters>
  <Application>Microsoft Macintosh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cp:lastPrinted>2016-05-27T09:54:00Z</cp:lastPrinted>
  <dcterms:created xsi:type="dcterms:W3CDTF">2016-05-26T19:42:00Z</dcterms:created>
  <dcterms:modified xsi:type="dcterms:W3CDTF">2016-06-04T14:59:00Z</dcterms:modified>
</cp:coreProperties>
</file>